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175" w:rsidRDefault="00B34175" w:rsidP="009D01C5">
      <w:pPr>
        <w:tabs>
          <w:tab w:val="left" w:pos="4125"/>
        </w:tabs>
        <w:spacing w:after="120"/>
        <w:jc w:val="center"/>
        <w:rPr>
          <w:rFonts w:cstheme="minorHAnsi"/>
          <w:sz w:val="48"/>
          <w:szCs w:val="48"/>
        </w:rPr>
      </w:pPr>
      <w:bookmarkStart w:id="0" w:name="_GoBack"/>
      <w:bookmarkEnd w:id="0"/>
    </w:p>
    <w:p w:rsidR="009D01C5" w:rsidRPr="009D01C5" w:rsidRDefault="009D01C5" w:rsidP="009D01C5">
      <w:pPr>
        <w:tabs>
          <w:tab w:val="left" w:pos="4125"/>
        </w:tabs>
        <w:spacing w:after="120"/>
        <w:jc w:val="center"/>
        <w:rPr>
          <w:rFonts w:cstheme="minorHAnsi"/>
          <w:sz w:val="48"/>
          <w:szCs w:val="48"/>
        </w:rPr>
      </w:pPr>
      <w:r w:rsidRPr="009D01C5">
        <w:rPr>
          <w:rFonts w:cstheme="minorHAnsi"/>
          <w:sz w:val="48"/>
          <w:szCs w:val="48"/>
        </w:rPr>
        <w:t>Databehandleraftale</w:t>
      </w:r>
    </w:p>
    <w:p w:rsidR="009D01C5" w:rsidRDefault="009D01C5" w:rsidP="009D01C5">
      <w:pPr>
        <w:tabs>
          <w:tab w:val="left" w:pos="4125"/>
        </w:tabs>
        <w:spacing w:after="120"/>
        <w:jc w:val="center"/>
        <w:rPr>
          <w:rFonts w:cstheme="minorHAnsi"/>
          <w:sz w:val="32"/>
          <w:szCs w:val="32"/>
        </w:rPr>
      </w:pPr>
    </w:p>
    <w:p w:rsidR="009D01C5" w:rsidRPr="009D01C5" w:rsidRDefault="009D01C5" w:rsidP="009D01C5">
      <w:pPr>
        <w:tabs>
          <w:tab w:val="left" w:pos="4125"/>
        </w:tabs>
        <w:spacing w:after="120"/>
        <w:jc w:val="center"/>
        <w:rPr>
          <w:rFonts w:cstheme="minorHAnsi"/>
          <w:sz w:val="28"/>
          <w:szCs w:val="28"/>
        </w:rPr>
      </w:pPr>
      <w:r w:rsidRPr="009D01C5">
        <w:rPr>
          <w:rFonts w:cstheme="minorHAnsi"/>
          <w:sz w:val="28"/>
          <w:szCs w:val="28"/>
        </w:rPr>
        <w:t>mellem</w:t>
      </w:r>
    </w:p>
    <w:p w:rsidR="009D01C5" w:rsidRDefault="009D01C5" w:rsidP="009D01C5">
      <w:pPr>
        <w:tabs>
          <w:tab w:val="left" w:pos="4125"/>
        </w:tabs>
        <w:spacing w:after="120"/>
        <w:jc w:val="center"/>
        <w:rPr>
          <w:rFonts w:cstheme="minorHAnsi"/>
          <w:sz w:val="24"/>
          <w:szCs w:val="24"/>
        </w:rPr>
      </w:pPr>
    </w:p>
    <w:p w:rsidR="009D01C5" w:rsidRPr="009D01C5" w:rsidRDefault="009D01C5" w:rsidP="009D01C5">
      <w:pPr>
        <w:tabs>
          <w:tab w:val="left" w:pos="4125"/>
        </w:tabs>
        <w:spacing w:after="120"/>
        <w:jc w:val="center"/>
        <w:rPr>
          <w:rFonts w:cstheme="minorHAnsi"/>
          <w:sz w:val="32"/>
          <w:szCs w:val="32"/>
        </w:rPr>
      </w:pPr>
      <w:r w:rsidRPr="009D01C5">
        <w:rPr>
          <w:rFonts w:cstheme="minorHAnsi"/>
          <w:sz w:val="32"/>
          <w:szCs w:val="32"/>
        </w:rPr>
        <w:t xml:space="preserve">Silkeborg Kommune og </w:t>
      </w:r>
      <w:r w:rsidRPr="00336358">
        <w:rPr>
          <w:rFonts w:cstheme="minorHAnsi"/>
          <w:sz w:val="32"/>
          <w:szCs w:val="32"/>
          <w:highlight w:val="green"/>
        </w:rPr>
        <w:t>[leverandørens navn</w:t>
      </w:r>
      <w:r w:rsidR="00336358">
        <w:rPr>
          <w:rFonts w:cstheme="minorHAnsi"/>
          <w:sz w:val="32"/>
          <w:szCs w:val="32"/>
          <w:highlight w:val="green"/>
        </w:rPr>
        <w:t xml:space="preserve"> indsættes</w:t>
      </w:r>
      <w:r w:rsidRPr="00336358">
        <w:rPr>
          <w:rFonts w:cstheme="minorHAnsi"/>
          <w:sz w:val="32"/>
          <w:szCs w:val="32"/>
          <w:highlight w:val="green"/>
        </w:rPr>
        <w:t>]</w:t>
      </w:r>
    </w:p>
    <w:p w:rsidR="00D21571" w:rsidRDefault="00D21571" w:rsidP="00D21571">
      <w:pPr>
        <w:jc w:val="center"/>
        <w:rPr>
          <w:rFonts w:cstheme="minorHAnsi"/>
          <w:b/>
          <w:szCs w:val="19"/>
        </w:rPr>
      </w:pPr>
    </w:p>
    <w:p w:rsidR="009D01C5" w:rsidRDefault="009D01C5" w:rsidP="00D21571">
      <w:pPr>
        <w:jc w:val="center"/>
        <w:rPr>
          <w:rFonts w:cstheme="minorHAnsi"/>
          <w:b/>
          <w:szCs w:val="19"/>
        </w:rPr>
      </w:pPr>
    </w:p>
    <w:p w:rsidR="009D01C5" w:rsidRDefault="009D01C5" w:rsidP="00D21571">
      <w:pPr>
        <w:jc w:val="center"/>
        <w:rPr>
          <w:rFonts w:cstheme="minorHAnsi"/>
          <w:b/>
          <w:szCs w:val="19"/>
        </w:rPr>
      </w:pPr>
    </w:p>
    <w:p w:rsidR="009D01C5" w:rsidRDefault="009D01C5" w:rsidP="00D21571">
      <w:pPr>
        <w:jc w:val="center"/>
        <w:rPr>
          <w:rFonts w:cstheme="minorHAnsi"/>
          <w:b/>
          <w:szCs w:val="19"/>
        </w:rPr>
      </w:pPr>
    </w:p>
    <w:p w:rsidR="009D01C5" w:rsidRDefault="009D01C5" w:rsidP="00D21571">
      <w:pPr>
        <w:jc w:val="center"/>
        <w:rPr>
          <w:rFonts w:cstheme="minorHAnsi"/>
          <w:b/>
          <w:szCs w:val="19"/>
        </w:rPr>
      </w:pPr>
    </w:p>
    <w:p w:rsidR="00D21571" w:rsidRDefault="00D21571" w:rsidP="00D21571">
      <w:pPr>
        <w:jc w:val="center"/>
        <w:rPr>
          <w:rFonts w:cstheme="minorHAnsi"/>
          <w:b/>
          <w:szCs w:val="19"/>
        </w:rPr>
      </w:pPr>
    </w:p>
    <w:p w:rsidR="00A318E4" w:rsidRDefault="00A318E4" w:rsidP="00D21571">
      <w:pPr>
        <w:jc w:val="center"/>
        <w:rPr>
          <w:rFonts w:cstheme="minorHAnsi"/>
          <w:b/>
          <w:szCs w:val="19"/>
        </w:rPr>
      </w:pPr>
    </w:p>
    <w:p w:rsidR="00A318E4" w:rsidRDefault="00A318E4" w:rsidP="00D21571">
      <w:pPr>
        <w:jc w:val="center"/>
        <w:rPr>
          <w:rFonts w:cstheme="minorHAnsi"/>
          <w:b/>
          <w:szCs w:val="19"/>
        </w:rPr>
      </w:pPr>
    </w:p>
    <w:p w:rsidR="00A318E4" w:rsidRDefault="00A318E4" w:rsidP="00D21571">
      <w:pPr>
        <w:jc w:val="center"/>
        <w:rPr>
          <w:rFonts w:cstheme="minorHAnsi"/>
          <w:b/>
          <w:szCs w:val="19"/>
        </w:rPr>
      </w:pPr>
    </w:p>
    <w:p w:rsidR="00A318E4" w:rsidRDefault="00A318E4" w:rsidP="00D21571">
      <w:pPr>
        <w:jc w:val="center"/>
        <w:rPr>
          <w:rFonts w:cstheme="minorHAnsi"/>
          <w:b/>
          <w:szCs w:val="19"/>
        </w:rPr>
      </w:pPr>
    </w:p>
    <w:p w:rsidR="00A318E4" w:rsidRDefault="00A318E4" w:rsidP="00D21571">
      <w:pPr>
        <w:jc w:val="center"/>
        <w:rPr>
          <w:rFonts w:cstheme="minorHAnsi"/>
          <w:b/>
          <w:szCs w:val="19"/>
        </w:rPr>
      </w:pPr>
    </w:p>
    <w:p w:rsidR="00A318E4" w:rsidRDefault="00A318E4" w:rsidP="00D21571">
      <w:pPr>
        <w:jc w:val="center"/>
        <w:rPr>
          <w:rFonts w:cstheme="minorHAnsi"/>
          <w:b/>
          <w:szCs w:val="19"/>
        </w:rPr>
      </w:pPr>
    </w:p>
    <w:p w:rsidR="00A318E4" w:rsidRDefault="00A318E4" w:rsidP="00D21571">
      <w:pPr>
        <w:jc w:val="center"/>
        <w:rPr>
          <w:rFonts w:cstheme="minorHAnsi"/>
          <w:b/>
          <w:szCs w:val="19"/>
        </w:rPr>
      </w:pPr>
    </w:p>
    <w:p w:rsidR="00A318E4" w:rsidRDefault="00A318E4" w:rsidP="00D21571">
      <w:pPr>
        <w:jc w:val="center"/>
        <w:rPr>
          <w:rFonts w:cstheme="minorHAnsi"/>
          <w:b/>
          <w:szCs w:val="19"/>
        </w:rPr>
      </w:pPr>
    </w:p>
    <w:p w:rsidR="00D21571" w:rsidRPr="00DF1252" w:rsidRDefault="00D21571" w:rsidP="003C6CDD">
      <w:pPr>
        <w:rPr>
          <w:rFonts w:cstheme="minorHAnsi"/>
          <w:sz w:val="20"/>
          <w:szCs w:val="19"/>
        </w:rPr>
      </w:pPr>
      <w:r w:rsidRPr="00DF1252">
        <w:rPr>
          <w:rFonts w:cstheme="minorHAnsi"/>
          <w:sz w:val="20"/>
          <w:szCs w:val="19"/>
        </w:rPr>
        <w:lastRenderedPageBreak/>
        <w:t>Mellem</w:t>
      </w:r>
    </w:p>
    <w:p w:rsidR="00D21571" w:rsidRPr="00A844F1" w:rsidRDefault="003C6CDD" w:rsidP="003C6CDD">
      <w:pPr>
        <w:spacing w:after="0"/>
        <w:rPr>
          <w:rFonts w:cstheme="minorHAnsi"/>
          <w:sz w:val="20"/>
          <w:szCs w:val="19"/>
          <w:highlight w:val="green"/>
        </w:rPr>
      </w:pPr>
      <w:r>
        <w:rPr>
          <w:rFonts w:cstheme="minorHAnsi"/>
          <w:sz w:val="20"/>
          <w:szCs w:val="19"/>
        </w:rPr>
        <w:t xml:space="preserve">Silkeborg </w:t>
      </w:r>
      <w:r w:rsidR="00D21571" w:rsidRPr="00A844F1">
        <w:rPr>
          <w:rFonts w:cstheme="minorHAnsi"/>
          <w:sz w:val="20"/>
          <w:szCs w:val="19"/>
        </w:rPr>
        <w:t>Kommune</w:t>
      </w:r>
    </w:p>
    <w:p w:rsidR="00D21571" w:rsidRDefault="003C6CDD" w:rsidP="003C6CDD">
      <w:pPr>
        <w:spacing w:after="0"/>
        <w:rPr>
          <w:rFonts w:cstheme="minorHAnsi"/>
          <w:sz w:val="20"/>
          <w:szCs w:val="19"/>
        </w:rPr>
      </w:pPr>
      <w:r>
        <w:rPr>
          <w:rFonts w:cstheme="minorHAnsi"/>
          <w:sz w:val="20"/>
          <w:szCs w:val="19"/>
        </w:rPr>
        <w:t>Søvej 1</w:t>
      </w:r>
    </w:p>
    <w:p w:rsidR="003C6CDD" w:rsidRPr="00A844F1" w:rsidRDefault="003C6CDD" w:rsidP="003C6CDD">
      <w:pPr>
        <w:spacing w:after="0"/>
        <w:rPr>
          <w:rFonts w:cstheme="minorHAnsi"/>
          <w:sz w:val="20"/>
          <w:szCs w:val="19"/>
          <w:highlight w:val="green"/>
        </w:rPr>
      </w:pPr>
      <w:r>
        <w:rPr>
          <w:rFonts w:cstheme="minorHAnsi"/>
          <w:sz w:val="20"/>
          <w:szCs w:val="19"/>
        </w:rPr>
        <w:t>8600 Silkeborg</w:t>
      </w:r>
    </w:p>
    <w:p w:rsidR="00D21571" w:rsidRPr="00A844F1" w:rsidRDefault="00D21571" w:rsidP="003C6CDD">
      <w:pPr>
        <w:spacing w:after="0"/>
        <w:rPr>
          <w:rFonts w:cstheme="minorHAnsi"/>
          <w:sz w:val="20"/>
          <w:szCs w:val="19"/>
          <w:highlight w:val="green"/>
        </w:rPr>
      </w:pPr>
      <w:r w:rsidRPr="00A844F1">
        <w:rPr>
          <w:rFonts w:cstheme="minorHAnsi"/>
          <w:sz w:val="20"/>
          <w:szCs w:val="19"/>
        </w:rPr>
        <w:t xml:space="preserve">CVR. nr.: </w:t>
      </w:r>
    </w:p>
    <w:p w:rsidR="00D21571" w:rsidRPr="00A844F1" w:rsidRDefault="00D21571" w:rsidP="003C6CDD">
      <w:pPr>
        <w:spacing w:after="0"/>
        <w:rPr>
          <w:rFonts w:cstheme="minorHAnsi"/>
          <w:sz w:val="20"/>
          <w:szCs w:val="19"/>
        </w:rPr>
      </w:pPr>
      <w:r w:rsidRPr="00A844F1">
        <w:rPr>
          <w:rFonts w:cstheme="minorHAnsi"/>
          <w:sz w:val="20"/>
          <w:szCs w:val="19"/>
        </w:rPr>
        <w:t>(herefter ”Kommunen”)</w:t>
      </w:r>
    </w:p>
    <w:p w:rsidR="00D21571" w:rsidRPr="00AC215B" w:rsidRDefault="00D21571" w:rsidP="003C6CDD">
      <w:pPr>
        <w:spacing w:after="0"/>
        <w:rPr>
          <w:rFonts w:cstheme="minorHAnsi"/>
          <w:sz w:val="20"/>
          <w:szCs w:val="19"/>
        </w:rPr>
      </w:pPr>
    </w:p>
    <w:p w:rsidR="00D21571" w:rsidRPr="00AC215B" w:rsidRDefault="00D21571" w:rsidP="003C6CDD">
      <w:pPr>
        <w:rPr>
          <w:rFonts w:cstheme="minorHAnsi"/>
          <w:sz w:val="20"/>
          <w:szCs w:val="19"/>
        </w:rPr>
      </w:pPr>
      <w:r w:rsidRPr="00AC215B">
        <w:rPr>
          <w:rFonts w:cstheme="minorHAnsi"/>
          <w:sz w:val="20"/>
          <w:szCs w:val="19"/>
        </w:rPr>
        <w:t>og</w:t>
      </w:r>
    </w:p>
    <w:p w:rsidR="00D21571" w:rsidRPr="00A844F1" w:rsidRDefault="00D21571" w:rsidP="003C6CDD">
      <w:pPr>
        <w:spacing w:after="0"/>
        <w:rPr>
          <w:rFonts w:cstheme="minorHAnsi"/>
          <w:sz w:val="20"/>
          <w:szCs w:val="19"/>
          <w:highlight w:val="green"/>
        </w:rPr>
      </w:pPr>
      <w:r w:rsidRPr="007812A5">
        <w:rPr>
          <w:rFonts w:cstheme="minorHAnsi"/>
          <w:sz w:val="20"/>
          <w:szCs w:val="19"/>
        </w:rPr>
        <w:t>[</w:t>
      </w:r>
      <w:r w:rsidRPr="00A844F1">
        <w:rPr>
          <w:rFonts w:cstheme="minorHAnsi"/>
          <w:sz w:val="20"/>
          <w:szCs w:val="19"/>
          <w:highlight w:val="green"/>
        </w:rPr>
        <w:t>Leverandørens navn</w:t>
      </w:r>
      <w:r w:rsidRPr="007812A5">
        <w:rPr>
          <w:rFonts w:cstheme="minorHAnsi"/>
          <w:sz w:val="20"/>
          <w:szCs w:val="19"/>
        </w:rPr>
        <w:t>]</w:t>
      </w:r>
    </w:p>
    <w:p w:rsidR="00D21571" w:rsidRPr="00A844F1" w:rsidRDefault="00D21571" w:rsidP="003C6CDD">
      <w:pPr>
        <w:spacing w:after="0"/>
        <w:rPr>
          <w:rFonts w:cstheme="minorHAnsi"/>
          <w:sz w:val="20"/>
          <w:szCs w:val="19"/>
          <w:highlight w:val="green"/>
        </w:rPr>
      </w:pPr>
      <w:r w:rsidRPr="007812A5">
        <w:rPr>
          <w:rFonts w:cstheme="minorHAnsi"/>
          <w:sz w:val="20"/>
          <w:szCs w:val="19"/>
        </w:rPr>
        <w:t>[</w:t>
      </w:r>
      <w:r w:rsidRPr="00A844F1">
        <w:rPr>
          <w:rFonts w:cstheme="minorHAnsi"/>
          <w:sz w:val="20"/>
          <w:szCs w:val="19"/>
          <w:highlight w:val="green"/>
        </w:rPr>
        <w:t>adresse</w:t>
      </w:r>
      <w:r w:rsidRPr="007812A5">
        <w:rPr>
          <w:rFonts w:cstheme="minorHAnsi"/>
          <w:sz w:val="20"/>
          <w:szCs w:val="19"/>
        </w:rPr>
        <w:t>]</w:t>
      </w:r>
    </w:p>
    <w:p w:rsidR="00D21571" w:rsidRPr="00A844F1" w:rsidRDefault="00D21571" w:rsidP="003C6CDD">
      <w:pPr>
        <w:spacing w:after="0"/>
        <w:rPr>
          <w:rFonts w:cstheme="minorHAnsi"/>
          <w:sz w:val="20"/>
          <w:szCs w:val="19"/>
          <w:highlight w:val="green"/>
        </w:rPr>
      </w:pPr>
      <w:r w:rsidRPr="007812A5">
        <w:rPr>
          <w:rFonts w:cstheme="minorHAnsi"/>
          <w:sz w:val="20"/>
          <w:szCs w:val="19"/>
        </w:rPr>
        <w:t>[</w:t>
      </w:r>
      <w:r w:rsidRPr="00A844F1">
        <w:rPr>
          <w:rFonts w:cstheme="minorHAnsi"/>
          <w:sz w:val="20"/>
          <w:szCs w:val="19"/>
          <w:highlight w:val="green"/>
        </w:rPr>
        <w:t>postnr. og by</w:t>
      </w:r>
      <w:r w:rsidRPr="007812A5">
        <w:rPr>
          <w:rFonts w:cstheme="minorHAnsi"/>
          <w:sz w:val="20"/>
          <w:szCs w:val="19"/>
        </w:rPr>
        <w:t>]</w:t>
      </w:r>
    </w:p>
    <w:p w:rsidR="00D21571" w:rsidRPr="00A844F1" w:rsidRDefault="00D21571" w:rsidP="003C6CDD">
      <w:pPr>
        <w:spacing w:after="0"/>
        <w:rPr>
          <w:rFonts w:cstheme="minorHAnsi"/>
          <w:sz w:val="20"/>
          <w:szCs w:val="19"/>
          <w:highlight w:val="green"/>
        </w:rPr>
      </w:pPr>
      <w:r w:rsidRPr="00A844F1">
        <w:rPr>
          <w:rFonts w:cstheme="minorHAnsi"/>
          <w:sz w:val="20"/>
          <w:szCs w:val="19"/>
        </w:rPr>
        <w:t xml:space="preserve">CVR. nr.: </w:t>
      </w:r>
      <w:r w:rsidRPr="007812A5">
        <w:rPr>
          <w:rFonts w:cstheme="minorHAnsi"/>
          <w:sz w:val="20"/>
          <w:szCs w:val="19"/>
        </w:rPr>
        <w:t>[</w:t>
      </w:r>
      <w:r w:rsidRPr="00772829">
        <w:rPr>
          <w:rFonts w:cstheme="minorHAnsi"/>
          <w:sz w:val="20"/>
          <w:szCs w:val="19"/>
          <w:highlight w:val="green"/>
        </w:rPr>
        <w:t>X</w:t>
      </w:r>
      <w:r w:rsidRPr="00A844F1">
        <w:rPr>
          <w:rFonts w:cstheme="minorHAnsi"/>
          <w:sz w:val="20"/>
          <w:szCs w:val="19"/>
          <w:highlight w:val="green"/>
        </w:rPr>
        <w:t>XXX</w:t>
      </w:r>
      <w:r w:rsidRPr="007812A5">
        <w:rPr>
          <w:rFonts w:cstheme="minorHAnsi"/>
          <w:sz w:val="20"/>
          <w:szCs w:val="19"/>
        </w:rPr>
        <w:t>]</w:t>
      </w:r>
    </w:p>
    <w:p w:rsidR="00D21571" w:rsidRPr="00A844F1" w:rsidRDefault="00D21571" w:rsidP="003C6CDD">
      <w:pPr>
        <w:rPr>
          <w:rFonts w:cstheme="minorHAnsi"/>
          <w:sz w:val="20"/>
          <w:szCs w:val="19"/>
        </w:rPr>
      </w:pPr>
      <w:r w:rsidRPr="00A844F1">
        <w:rPr>
          <w:rFonts w:cstheme="minorHAnsi"/>
          <w:sz w:val="20"/>
          <w:szCs w:val="19"/>
        </w:rPr>
        <w:t>(herefter ”Leverandøren”)</w:t>
      </w:r>
    </w:p>
    <w:p w:rsidR="00D21571" w:rsidRPr="00DF1252" w:rsidRDefault="00D21571" w:rsidP="003C6CDD">
      <w:pPr>
        <w:spacing w:line="276" w:lineRule="auto"/>
        <w:rPr>
          <w:rFonts w:cstheme="minorHAnsi"/>
          <w:sz w:val="20"/>
          <w:szCs w:val="19"/>
        </w:rPr>
      </w:pPr>
    </w:p>
    <w:p w:rsidR="00D21571" w:rsidRPr="00DF1252" w:rsidRDefault="00D21571" w:rsidP="00D21571">
      <w:pPr>
        <w:spacing w:line="276" w:lineRule="auto"/>
        <w:rPr>
          <w:rFonts w:cstheme="minorHAnsi"/>
          <w:sz w:val="20"/>
          <w:szCs w:val="19"/>
        </w:rPr>
      </w:pPr>
    </w:p>
    <w:p w:rsidR="00D21571" w:rsidRDefault="00D21571" w:rsidP="00D21571">
      <w:pPr>
        <w:spacing w:line="276" w:lineRule="auto"/>
        <w:jc w:val="center"/>
        <w:rPr>
          <w:rFonts w:cstheme="minorHAnsi"/>
          <w:sz w:val="20"/>
          <w:szCs w:val="19"/>
        </w:rPr>
      </w:pPr>
      <w:r w:rsidRPr="00DF1252">
        <w:rPr>
          <w:rFonts w:cstheme="minorHAnsi"/>
          <w:sz w:val="20"/>
          <w:szCs w:val="19"/>
        </w:rPr>
        <w:t>er der indgået nedenstående databehandleraftale (herefter ”Aftalen”)</w:t>
      </w:r>
      <w:r>
        <w:rPr>
          <w:rFonts w:cstheme="minorHAnsi"/>
          <w:sz w:val="20"/>
          <w:szCs w:val="19"/>
        </w:rPr>
        <w:t xml:space="preserve"> </w:t>
      </w:r>
      <w:r w:rsidRPr="00DF1252">
        <w:rPr>
          <w:rFonts w:cstheme="minorHAnsi"/>
          <w:sz w:val="20"/>
          <w:szCs w:val="19"/>
        </w:rPr>
        <w:t>om Leverandørens behandling af personoplysninger på vegne af Kommunen:</w:t>
      </w:r>
    </w:p>
    <w:p w:rsidR="00D21571" w:rsidRDefault="00D21571" w:rsidP="00D21571">
      <w:pPr>
        <w:spacing w:after="200" w:line="276" w:lineRule="auto"/>
        <w:rPr>
          <w:rFonts w:eastAsiaTheme="majorEastAsia" w:cstheme="minorHAnsi"/>
          <w:b/>
          <w:bCs/>
          <w:sz w:val="21"/>
          <w:szCs w:val="21"/>
        </w:rPr>
      </w:pPr>
      <w:bookmarkStart w:id="1" w:name="_Toc427303490"/>
      <w:bookmarkStart w:id="2" w:name="_Toc453155446"/>
    </w:p>
    <w:p w:rsidR="00D21571" w:rsidRPr="00DF1252" w:rsidRDefault="00D21571" w:rsidP="00D21571">
      <w:pPr>
        <w:pStyle w:val="Overskrift1"/>
        <w:numPr>
          <w:ilvl w:val="0"/>
          <w:numId w:val="24"/>
        </w:numPr>
        <w:spacing w:before="480" w:after="120" w:line="360" w:lineRule="auto"/>
        <w:rPr>
          <w:rFonts w:asciiTheme="minorHAnsi" w:hAnsiTheme="minorHAnsi" w:cstheme="minorHAnsi"/>
          <w:sz w:val="21"/>
          <w:szCs w:val="21"/>
        </w:rPr>
      </w:pPr>
      <w:r w:rsidRPr="00DF1252">
        <w:rPr>
          <w:rFonts w:asciiTheme="minorHAnsi" w:hAnsiTheme="minorHAnsi" w:cstheme="minorHAnsi"/>
          <w:sz w:val="21"/>
          <w:szCs w:val="21"/>
        </w:rPr>
        <w:t>Generelt</w:t>
      </w:r>
      <w:bookmarkEnd w:id="1"/>
      <w:bookmarkEnd w:id="2"/>
      <w:r w:rsidRPr="00DF1252">
        <w:rPr>
          <w:rFonts w:asciiTheme="minorHAnsi" w:hAnsiTheme="minorHAnsi" w:cstheme="minorHAnsi"/>
          <w:sz w:val="21"/>
          <w:szCs w:val="21"/>
        </w:rPr>
        <w:t xml:space="preserve"> </w:t>
      </w:r>
      <w:bookmarkStart w:id="3" w:name="_Toc440455833"/>
      <w:bookmarkStart w:id="4" w:name="_Toc442266939"/>
      <w:bookmarkStart w:id="5" w:name="_Toc452961802"/>
      <w:bookmarkStart w:id="6" w:name="_Toc452961881"/>
      <w:bookmarkStart w:id="7" w:name="_Toc453155447"/>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9C7640">
        <w:rPr>
          <w:rFonts w:asciiTheme="minorHAnsi" w:hAnsiTheme="minorHAnsi" w:cstheme="minorHAnsi"/>
          <w:sz w:val="20"/>
          <w:szCs w:val="19"/>
        </w:rPr>
        <w:t xml:space="preserve">Aftalen vedrører Leverandørens forpligtelse til at efterleve de </w:t>
      </w:r>
      <w:r w:rsidR="009C7640" w:rsidRPr="009C7640">
        <w:rPr>
          <w:rFonts w:asciiTheme="minorHAnsi" w:hAnsiTheme="minorHAnsi" w:cstheme="minorHAnsi"/>
          <w:sz w:val="20"/>
          <w:szCs w:val="19"/>
        </w:rPr>
        <w:t xml:space="preserve">krav som følger af </w:t>
      </w:r>
      <w:bookmarkEnd w:id="3"/>
      <w:bookmarkEnd w:id="4"/>
      <w:bookmarkEnd w:id="5"/>
      <w:bookmarkEnd w:id="6"/>
      <w:bookmarkEnd w:id="7"/>
      <w:r w:rsidRPr="009C7640">
        <w:rPr>
          <w:rFonts w:asciiTheme="minorHAnsi" w:hAnsiTheme="minorHAnsi" w:cstheme="minorHAnsi"/>
          <w:sz w:val="20"/>
          <w:szCs w:val="19"/>
        </w:rPr>
        <w:t xml:space="preserve">Europa-Parlamentets og Rådets forordning (EU) 2016/679 af 27. april 2016 (herefter Databeskyttelsesforordningen) </w:t>
      </w:r>
      <w:r w:rsidR="009C7640">
        <w:rPr>
          <w:rFonts w:asciiTheme="minorHAnsi" w:hAnsiTheme="minorHAnsi" w:cstheme="minorHAnsi"/>
          <w:sz w:val="20"/>
          <w:szCs w:val="19"/>
        </w:rPr>
        <w:t>og lov om supplerende bestemmelser til forordning om beskyttelse af fysiske personer i forbindelse med behandling af personoplysninger og om fri udveksling af sådanne oplysninger (</w:t>
      </w:r>
      <w:r w:rsidR="004F5712">
        <w:rPr>
          <w:rFonts w:asciiTheme="minorHAnsi" w:hAnsiTheme="minorHAnsi" w:cstheme="minorHAnsi"/>
          <w:sz w:val="20"/>
          <w:szCs w:val="19"/>
        </w:rPr>
        <w:t xml:space="preserve">herefter </w:t>
      </w:r>
      <w:r w:rsidR="009C7640">
        <w:rPr>
          <w:rFonts w:asciiTheme="minorHAnsi" w:hAnsiTheme="minorHAnsi" w:cstheme="minorHAnsi"/>
          <w:sz w:val="20"/>
          <w:szCs w:val="19"/>
        </w:rPr>
        <w:t>databeskyttelsesloven).</w:t>
      </w:r>
    </w:p>
    <w:p w:rsidR="009C7640" w:rsidRPr="009C7640" w:rsidRDefault="009C7640" w:rsidP="009C7640">
      <w:pPr>
        <w:pStyle w:val="Listeafsnit"/>
        <w:spacing w:after="0" w:line="276" w:lineRule="auto"/>
        <w:ind w:left="879"/>
        <w:jc w:val="both"/>
        <w:rPr>
          <w:rFonts w:asciiTheme="minorHAnsi" w:hAnsiTheme="minorHAnsi" w:cstheme="minorHAnsi"/>
          <w:sz w:val="20"/>
          <w:szCs w:val="19"/>
        </w:rPr>
      </w:pPr>
    </w:p>
    <w:p w:rsidR="00D21571" w:rsidRPr="00C96DE3"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C96DE3">
        <w:rPr>
          <w:rFonts w:asciiTheme="minorHAnsi" w:hAnsiTheme="minorHAnsi" w:cstheme="minorHAnsi"/>
          <w:sz w:val="20"/>
          <w:szCs w:val="19"/>
        </w:rPr>
        <w:t xml:space="preserve">I Aftalen er indarbejdet de krav, som Databeskyttelsesforordningen stiller til databehandleraftaler. </w:t>
      </w:r>
    </w:p>
    <w:p w:rsidR="00D21571" w:rsidRPr="00C96DE3" w:rsidRDefault="00D21571" w:rsidP="00D21571">
      <w:pPr>
        <w:pStyle w:val="Listeafsnit"/>
        <w:rPr>
          <w:rFonts w:cstheme="minorHAnsi"/>
          <w:sz w:val="20"/>
          <w:szCs w:val="19"/>
          <w:highlight w:val="yellow"/>
        </w:rPr>
      </w:pPr>
    </w:p>
    <w:p w:rsidR="00576049" w:rsidRDefault="00E30A06" w:rsidP="00D21571">
      <w:pPr>
        <w:pStyle w:val="Listeafsnit"/>
        <w:numPr>
          <w:ilvl w:val="1"/>
          <w:numId w:val="24"/>
        </w:numPr>
        <w:spacing w:after="0" w:line="276" w:lineRule="auto"/>
        <w:jc w:val="both"/>
        <w:rPr>
          <w:rFonts w:asciiTheme="minorHAnsi" w:hAnsiTheme="minorHAnsi" w:cstheme="minorHAnsi"/>
          <w:sz w:val="20"/>
          <w:szCs w:val="19"/>
        </w:rPr>
      </w:pPr>
      <w:r w:rsidRPr="00576049">
        <w:rPr>
          <w:rFonts w:asciiTheme="minorHAnsi" w:hAnsiTheme="minorHAnsi" w:cstheme="minorHAnsi"/>
          <w:sz w:val="20"/>
          <w:szCs w:val="19"/>
        </w:rPr>
        <w:t xml:space="preserve">Principper og </w:t>
      </w:r>
      <w:r w:rsidR="00C96DE3" w:rsidRPr="00576049">
        <w:rPr>
          <w:rFonts w:asciiTheme="minorHAnsi" w:hAnsiTheme="minorHAnsi" w:cstheme="minorHAnsi"/>
          <w:sz w:val="20"/>
          <w:szCs w:val="19"/>
        </w:rPr>
        <w:t>anbefalingerne i ISO 27001 med senere ændringer</w:t>
      </w:r>
      <w:r w:rsidR="00576049" w:rsidRPr="00576049">
        <w:rPr>
          <w:rFonts w:asciiTheme="minorHAnsi" w:hAnsiTheme="minorHAnsi" w:cstheme="minorHAnsi"/>
          <w:sz w:val="20"/>
          <w:szCs w:val="19"/>
        </w:rPr>
        <w:t xml:space="preserve"> vil på alle relevante områder finde anvendelse i det omfang andet ikke fremgår af Aftalen.</w:t>
      </w:r>
    </w:p>
    <w:p w:rsidR="00576049" w:rsidRPr="00576049" w:rsidRDefault="00576049" w:rsidP="00576049">
      <w:pPr>
        <w:pStyle w:val="Listeafsnit"/>
        <w:rPr>
          <w:rFonts w:asciiTheme="minorHAnsi" w:hAnsiTheme="minorHAnsi" w:cstheme="minorHAnsi"/>
          <w:sz w:val="20"/>
          <w:szCs w:val="19"/>
        </w:rPr>
      </w:pPr>
    </w:p>
    <w:p w:rsidR="00576049" w:rsidRDefault="00D21571" w:rsidP="00576049">
      <w:pPr>
        <w:pStyle w:val="Listeafsnit"/>
        <w:numPr>
          <w:ilvl w:val="1"/>
          <w:numId w:val="24"/>
        </w:numPr>
        <w:spacing w:after="0" w:line="276" w:lineRule="auto"/>
        <w:jc w:val="both"/>
        <w:rPr>
          <w:rFonts w:asciiTheme="minorHAnsi" w:hAnsiTheme="minorHAnsi" w:cstheme="minorHAnsi"/>
          <w:sz w:val="20"/>
          <w:szCs w:val="19"/>
        </w:rPr>
      </w:pPr>
      <w:r w:rsidRPr="00576049">
        <w:rPr>
          <w:rFonts w:asciiTheme="minorHAnsi" w:hAnsiTheme="minorHAnsi" w:cstheme="minorHAnsi"/>
          <w:sz w:val="20"/>
          <w:szCs w:val="19"/>
        </w:rPr>
        <w:t>Leverandøren skal behandle personoplysninger i overensstemmelse med god databehandlingsskik, jf. de til enhver tid gældende regler og forskrifter for behandling af personoplysninger.</w:t>
      </w:r>
      <w:r w:rsidR="00576049">
        <w:rPr>
          <w:rFonts w:asciiTheme="minorHAnsi" w:hAnsiTheme="minorHAnsi" w:cstheme="minorHAnsi"/>
          <w:sz w:val="20"/>
          <w:szCs w:val="19"/>
        </w:rPr>
        <w:t xml:space="preserve"> </w:t>
      </w:r>
    </w:p>
    <w:p w:rsidR="00576049" w:rsidRPr="00576049" w:rsidRDefault="00576049" w:rsidP="00576049">
      <w:pPr>
        <w:pStyle w:val="Listeafsnit"/>
        <w:rPr>
          <w:rFonts w:asciiTheme="minorHAnsi" w:hAnsiTheme="minorHAnsi" w:cstheme="minorHAnsi"/>
          <w:sz w:val="20"/>
          <w:szCs w:val="19"/>
        </w:rPr>
      </w:pPr>
    </w:p>
    <w:p w:rsidR="00D21571" w:rsidRPr="00C42980" w:rsidRDefault="00576049" w:rsidP="00576049">
      <w:pPr>
        <w:pStyle w:val="Listeafsnit"/>
        <w:numPr>
          <w:ilvl w:val="1"/>
          <w:numId w:val="24"/>
        </w:numPr>
        <w:spacing w:after="0" w:line="276" w:lineRule="auto"/>
        <w:jc w:val="both"/>
        <w:rPr>
          <w:rFonts w:asciiTheme="minorHAnsi" w:hAnsiTheme="minorHAnsi" w:cstheme="minorHAnsi"/>
          <w:sz w:val="20"/>
          <w:szCs w:val="19"/>
        </w:rPr>
      </w:pPr>
      <w:r w:rsidRPr="00C42980">
        <w:rPr>
          <w:rFonts w:asciiTheme="minorHAnsi" w:hAnsiTheme="minorHAnsi" w:cstheme="minorHAnsi"/>
          <w:sz w:val="20"/>
          <w:szCs w:val="19"/>
        </w:rPr>
        <w:t xml:space="preserve">Leverandøren må alene behandle personoplysninger til formål, som er nødvendige for opfyldelse af Aftalen </w:t>
      </w:r>
    </w:p>
    <w:p w:rsidR="00D21571" w:rsidRPr="00DF1252"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r w:rsidRPr="00DF1252">
        <w:rPr>
          <w:rFonts w:asciiTheme="minorHAnsi" w:hAnsiTheme="minorHAnsi" w:cstheme="minorHAnsi"/>
          <w:sz w:val="21"/>
          <w:szCs w:val="21"/>
        </w:rPr>
        <w:lastRenderedPageBreak/>
        <w:t xml:space="preserve">Formål </w:t>
      </w:r>
    </w:p>
    <w:p w:rsidR="00DA2C83" w:rsidRDefault="00D21571" w:rsidP="00DA2C83">
      <w:pPr>
        <w:pStyle w:val="Listeafsnit"/>
        <w:numPr>
          <w:ilvl w:val="1"/>
          <w:numId w:val="24"/>
        </w:numPr>
        <w:spacing w:after="0" w:line="276" w:lineRule="auto"/>
        <w:ind w:left="785"/>
        <w:jc w:val="both"/>
        <w:rPr>
          <w:rFonts w:asciiTheme="minorHAnsi" w:hAnsiTheme="minorHAnsi" w:cstheme="minorHAnsi"/>
          <w:sz w:val="20"/>
          <w:szCs w:val="19"/>
        </w:rPr>
      </w:pPr>
      <w:r w:rsidRPr="005042DA">
        <w:rPr>
          <w:rFonts w:asciiTheme="minorHAnsi" w:hAnsiTheme="minorHAnsi" w:cstheme="minorHAnsi"/>
          <w:sz w:val="20"/>
          <w:szCs w:val="19"/>
        </w:rPr>
        <w:t xml:space="preserve">Leverandøren </w:t>
      </w:r>
      <w:r>
        <w:rPr>
          <w:rFonts w:asciiTheme="minorHAnsi" w:hAnsiTheme="minorHAnsi" w:cstheme="minorHAnsi"/>
          <w:sz w:val="20"/>
          <w:szCs w:val="19"/>
        </w:rPr>
        <w:t>behandler i medfør af aftale med Kommunen</w:t>
      </w:r>
      <w:r w:rsidRPr="005042DA">
        <w:rPr>
          <w:rFonts w:asciiTheme="minorHAnsi" w:hAnsiTheme="minorHAnsi" w:cstheme="minorHAnsi"/>
          <w:sz w:val="20"/>
          <w:szCs w:val="19"/>
        </w:rPr>
        <w:t xml:space="preserve"> </w:t>
      </w:r>
      <w:r w:rsidRPr="00965083">
        <w:rPr>
          <w:rFonts w:asciiTheme="minorHAnsi" w:hAnsiTheme="minorHAnsi" w:cstheme="minorHAnsi"/>
          <w:sz w:val="20"/>
          <w:szCs w:val="19"/>
        </w:rPr>
        <w:t>[</w:t>
      </w:r>
      <w:r>
        <w:rPr>
          <w:rFonts w:asciiTheme="minorHAnsi" w:hAnsiTheme="minorHAnsi" w:cstheme="minorHAnsi"/>
          <w:sz w:val="20"/>
          <w:szCs w:val="19"/>
          <w:highlight w:val="green"/>
        </w:rPr>
        <w:t>titel og dato eller anden e</w:t>
      </w:r>
      <w:r w:rsidRPr="00965083">
        <w:rPr>
          <w:rFonts w:asciiTheme="minorHAnsi" w:hAnsiTheme="minorHAnsi" w:cstheme="minorHAnsi"/>
          <w:sz w:val="20"/>
          <w:szCs w:val="19"/>
          <w:highlight w:val="green"/>
        </w:rPr>
        <w:t>ntydig identifikation</w:t>
      </w:r>
      <w:r w:rsidRPr="00965083">
        <w:rPr>
          <w:rFonts w:asciiTheme="minorHAnsi" w:hAnsiTheme="minorHAnsi" w:cstheme="minorHAnsi"/>
          <w:sz w:val="20"/>
          <w:szCs w:val="19"/>
        </w:rPr>
        <w:t>]</w:t>
      </w:r>
      <w:r w:rsidRPr="00D71099">
        <w:rPr>
          <w:rFonts w:asciiTheme="minorHAnsi" w:hAnsiTheme="minorHAnsi" w:cstheme="minorHAnsi"/>
          <w:b/>
          <w:sz w:val="20"/>
          <w:szCs w:val="19"/>
        </w:rPr>
        <w:t xml:space="preserve"> </w:t>
      </w:r>
      <w:r>
        <w:rPr>
          <w:rFonts w:asciiTheme="minorHAnsi" w:hAnsiTheme="minorHAnsi" w:cstheme="minorHAnsi"/>
          <w:sz w:val="20"/>
          <w:szCs w:val="19"/>
        </w:rPr>
        <w:t xml:space="preserve">(herefter ”Hovedaftalen”) personoplysninger </w:t>
      </w:r>
      <w:r w:rsidRPr="005042DA">
        <w:rPr>
          <w:rFonts w:asciiTheme="minorHAnsi" w:hAnsiTheme="minorHAnsi" w:cstheme="minorHAnsi"/>
          <w:sz w:val="20"/>
          <w:szCs w:val="19"/>
        </w:rPr>
        <w:t>for Kommunen</w:t>
      </w:r>
      <w:r w:rsidR="00DA2C83">
        <w:rPr>
          <w:rFonts w:asciiTheme="minorHAnsi" w:hAnsiTheme="minorHAnsi" w:cstheme="minorHAnsi"/>
          <w:sz w:val="20"/>
          <w:szCs w:val="19"/>
        </w:rPr>
        <w:t xml:space="preserve">. </w:t>
      </w:r>
    </w:p>
    <w:p w:rsidR="00D1243B" w:rsidRDefault="00D1243B" w:rsidP="00D1243B">
      <w:pPr>
        <w:pStyle w:val="Listeafsnit"/>
        <w:spacing w:after="0" w:line="276" w:lineRule="auto"/>
        <w:ind w:left="785"/>
        <w:jc w:val="both"/>
        <w:rPr>
          <w:rFonts w:asciiTheme="minorHAnsi" w:hAnsiTheme="minorHAnsi" w:cstheme="minorHAnsi"/>
          <w:sz w:val="20"/>
          <w:szCs w:val="19"/>
        </w:rPr>
      </w:pPr>
    </w:p>
    <w:p w:rsidR="00D21571" w:rsidRDefault="00D1243B" w:rsidP="00D1243B">
      <w:pPr>
        <w:pStyle w:val="Listeafsnit"/>
        <w:numPr>
          <w:ilvl w:val="1"/>
          <w:numId w:val="24"/>
        </w:numPr>
        <w:spacing w:after="0" w:line="276" w:lineRule="auto"/>
        <w:ind w:left="785"/>
        <w:jc w:val="both"/>
        <w:rPr>
          <w:rFonts w:asciiTheme="minorHAnsi" w:hAnsiTheme="minorHAnsi" w:cstheme="minorHAnsi"/>
          <w:sz w:val="20"/>
          <w:szCs w:val="19"/>
        </w:rPr>
      </w:pPr>
      <w:r>
        <w:rPr>
          <w:rFonts w:asciiTheme="minorHAnsi" w:hAnsiTheme="minorHAnsi" w:cstheme="minorHAnsi"/>
          <w:sz w:val="20"/>
          <w:szCs w:val="19"/>
        </w:rPr>
        <w:t>Leverandørens behandling af personoplysninger i henhold til hovedaftalen er beskrevet i Instruksen (bilag 3).</w:t>
      </w:r>
      <w:r w:rsidR="00D21571" w:rsidRPr="00965083">
        <w:rPr>
          <w:rFonts w:asciiTheme="minorHAnsi" w:hAnsiTheme="minorHAnsi" w:cstheme="minorHAnsi"/>
          <w:i/>
          <w:sz w:val="20"/>
          <w:szCs w:val="19"/>
        </w:rPr>
        <w:t xml:space="preserve"> </w:t>
      </w:r>
    </w:p>
    <w:p w:rsidR="00D21571" w:rsidRPr="00DF1252"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r w:rsidRPr="00DF1252">
        <w:rPr>
          <w:rFonts w:asciiTheme="minorHAnsi" w:hAnsiTheme="minorHAnsi" w:cstheme="minorHAnsi"/>
          <w:sz w:val="21"/>
          <w:szCs w:val="21"/>
        </w:rPr>
        <w:t xml:space="preserve">Kommunens </w:t>
      </w:r>
      <w:r>
        <w:rPr>
          <w:rFonts w:asciiTheme="minorHAnsi" w:hAnsiTheme="minorHAnsi" w:cstheme="minorHAnsi"/>
          <w:sz w:val="21"/>
          <w:szCs w:val="21"/>
        </w:rPr>
        <w:t xml:space="preserve">rettigheder og </w:t>
      </w:r>
      <w:r w:rsidRPr="00DF1252">
        <w:rPr>
          <w:rFonts w:asciiTheme="minorHAnsi" w:hAnsiTheme="minorHAnsi" w:cstheme="minorHAnsi"/>
          <w:sz w:val="21"/>
          <w:szCs w:val="21"/>
        </w:rPr>
        <w:t xml:space="preserve">forpligtelser </w:t>
      </w:r>
    </w:p>
    <w:p w:rsidR="00D21571" w:rsidRPr="00C42980"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057D2A">
        <w:rPr>
          <w:rFonts w:asciiTheme="minorHAnsi" w:hAnsiTheme="minorHAnsi" w:cstheme="minorHAnsi"/>
          <w:sz w:val="20"/>
          <w:szCs w:val="19"/>
        </w:rPr>
        <w:t xml:space="preserve">Kommunen er dataansvarlig for de personoplysninger, som Kommunen instruerer Leverandøren om at behandle. </w:t>
      </w:r>
      <w:r w:rsidRPr="00C42980">
        <w:rPr>
          <w:rFonts w:asciiTheme="minorHAnsi" w:hAnsiTheme="minorHAnsi" w:cstheme="minorHAnsi"/>
          <w:sz w:val="20"/>
          <w:szCs w:val="19"/>
        </w:rPr>
        <w:t>Kommunen har ansvaret for, at de personoplysninger, som Kommunen instruerer Leverandøren om at behandle, må behandles af Leverandøren, herunder at behandlingen er nødvendig og saglig i forhold til Kommunens opgavevaretagelse.</w:t>
      </w:r>
      <w:r w:rsidRPr="00C42980">
        <w:rPr>
          <w:rFonts w:asciiTheme="minorHAnsi" w:hAnsiTheme="minorHAnsi" w:cstheme="minorHAnsi"/>
          <w:i/>
          <w:sz w:val="21"/>
          <w:szCs w:val="21"/>
        </w:rPr>
        <w:t xml:space="preserve"> </w:t>
      </w:r>
    </w:p>
    <w:p w:rsidR="00D21571" w:rsidRPr="00DF1252" w:rsidRDefault="00D21571" w:rsidP="00D21571">
      <w:pPr>
        <w:pStyle w:val="Listeafsnit"/>
        <w:spacing w:after="0" w:line="276" w:lineRule="auto"/>
        <w:ind w:left="785"/>
        <w:jc w:val="both"/>
        <w:rPr>
          <w:rFonts w:asciiTheme="minorHAnsi" w:hAnsiTheme="minorHAnsi"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CF3D9A">
        <w:rPr>
          <w:rFonts w:asciiTheme="minorHAnsi" w:hAnsiTheme="minorHAnsi" w:cstheme="minorHAnsi"/>
          <w:sz w:val="20"/>
          <w:szCs w:val="19"/>
        </w:rPr>
        <w:t xml:space="preserve">Kommunen har </w:t>
      </w:r>
      <w:r>
        <w:rPr>
          <w:rFonts w:asciiTheme="minorHAnsi" w:hAnsiTheme="minorHAnsi" w:cstheme="minorHAnsi"/>
          <w:sz w:val="20"/>
          <w:szCs w:val="19"/>
        </w:rPr>
        <w:t>de rettigheder og forpligtelser, som er givet en dataansvarlig i medfør af lovgivningen, jf. Aftalens pkt. 1.1 og 1.2.</w:t>
      </w:r>
      <w:r w:rsidRPr="00DF1252" w:rsidDel="00CF3D9A">
        <w:rPr>
          <w:rFonts w:asciiTheme="minorHAnsi" w:hAnsiTheme="minorHAnsi" w:cstheme="minorHAnsi"/>
          <w:sz w:val="20"/>
          <w:szCs w:val="19"/>
        </w:rPr>
        <w:t xml:space="preserve"> </w:t>
      </w:r>
    </w:p>
    <w:p w:rsidR="007B09DC" w:rsidRDefault="007B09DC" w:rsidP="007B09DC">
      <w:pPr>
        <w:pStyle w:val="Listeafsnit"/>
        <w:spacing w:before="480"/>
        <w:jc w:val="both"/>
        <w:rPr>
          <w:rFonts w:asciiTheme="minorHAnsi" w:hAnsiTheme="minorHAnsi" w:cstheme="minorHAnsi"/>
          <w:sz w:val="21"/>
          <w:szCs w:val="21"/>
        </w:rPr>
      </w:pPr>
    </w:p>
    <w:p w:rsidR="00D21571" w:rsidRPr="007B09DC" w:rsidRDefault="00D21571" w:rsidP="00D21571">
      <w:pPr>
        <w:pStyle w:val="Listeafsnit"/>
        <w:numPr>
          <w:ilvl w:val="0"/>
          <w:numId w:val="24"/>
        </w:numPr>
        <w:spacing w:before="480"/>
        <w:jc w:val="both"/>
        <w:rPr>
          <w:rFonts w:asciiTheme="minorHAnsi" w:hAnsiTheme="minorHAnsi" w:cstheme="minorHAnsi"/>
          <w:b/>
          <w:sz w:val="21"/>
          <w:szCs w:val="21"/>
        </w:rPr>
      </w:pPr>
      <w:r w:rsidRPr="007B09DC">
        <w:rPr>
          <w:rFonts w:asciiTheme="minorHAnsi" w:hAnsiTheme="minorHAnsi" w:cstheme="minorHAnsi"/>
          <w:b/>
          <w:sz w:val="21"/>
          <w:szCs w:val="21"/>
        </w:rPr>
        <w:t xml:space="preserve">Leverandørens forpligtelser </w:t>
      </w:r>
    </w:p>
    <w:p w:rsidR="00D21571" w:rsidRPr="00C42980" w:rsidRDefault="00D21571" w:rsidP="00D21571">
      <w:pPr>
        <w:pStyle w:val="Listeafsnit"/>
        <w:numPr>
          <w:ilvl w:val="1"/>
          <w:numId w:val="24"/>
        </w:numPr>
        <w:spacing w:after="0" w:line="276" w:lineRule="auto"/>
        <w:jc w:val="both"/>
        <w:rPr>
          <w:rFonts w:cstheme="minorHAnsi"/>
          <w:sz w:val="20"/>
          <w:szCs w:val="19"/>
        </w:rPr>
      </w:pPr>
      <w:r w:rsidRPr="00C42980">
        <w:rPr>
          <w:rFonts w:asciiTheme="minorHAnsi" w:hAnsiTheme="minorHAnsi" w:cstheme="minorHAnsi"/>
          <w:sz w:val="20"/>
          <w:szCs w:val="19"/>
        </w:rPr>
        <w:t>Leverandøren er</w:t>
      </w:r>
      <w:r w:rsidR="00C42980" w:rsidRPr="00C42980">
        <w:rPr>
          <w:rFonts w:asciiTheme="minorHAnsi" w:hAnsiTheme="minorHAnsi" w:cstheme="minorHAnsi"/>
          <w:sz w:val="20"/>
          <w:szCs w:val="19"/>
        </w:rPr>
        <w:t xml:space="preserve"> </w:t>
      </w:r>
      <w:r w:rsidRPr="00C42980">
        <w:rPr>
          <w:rFonts w:asciiTheme="minorHAnsi" w:hAnsiTheme="minorHAnsi" w:cstheme="minorHAnsi"/>
          <w:sz w:val="20"/>
          <w:szCs w:val="19"/>
        </w:rPr>
        <w:t xml:space="preserve">databehandler for de personoplysninger, som </w:t>
      </w:r>
      <w:r w:rsidR="00C42980" w:rsidRPr="00C42980">
        <w:rPr>
          <w:rFonts w:asciiTheme="minorHAnsi" w:hAnsiTheme="minorHAnsi" w:cstheme="minorHAnsi"/>
          <w:sz w:val="20"/>
          <w:szCs w:val="19"/>
        </w:rPr>
        <w:t xml:space="preserve">Kommunen overlader </w:t>
      </w:r>
      <w:r w:rsidRPr="00C42980">
        <w:rPr>
          <w:rFonts w:asciiTheme="minorHAnsi" w:hAnsiTheme="minorHAnsi" w:cstheme="minorHAnsi"/>
          <w:sz w:val="20"/>
          <w:szCs w:val="19"/>
        </w:rPr>
        <w:t>Leverandøren</w:t>
      </w:r>
      <w:r w:rsidR="00552E23">
        <w:rPr>
          <w:rFonts w:asciiTheme="minorHAnsi" w:hAnsiTheme="minorHAnsi" w:cstheme="minorHAnsi"/>
          <w:sz w:val="20"/>
          <w:szCs w:val="19"/>
        </w:rPr>
        <w:t xml:space="preserve"> at</w:t>
      </w:r>
      <w:r w:rsidRPr="00C42980">
        <w:rPr>
          <w:rFonts w:asciiTheme="minorHAnsi" w:hAnsiTheme="minorHAnsi" w:cstheme="minorHAnsi"/>
          <w:sz w:val="20"/>
          <w:szCs w:val="19"/>
        </w:rPr>
        <w:t xml:space="preserve"> behandle på vegne af Kommunen, jf. pkt. 6 og bilag 3. </w:t>
      </w:r>
    </w:p>
    <w:p w:rsidR="00C42980" w:rsidRPr="00C42980" w:rsidRDefault="00C42980" w:rsidP="00C42980">
      <w:pPr>
        <w:pStyle w:val="Listeafsnit"/>
        <w:spacing w:after="0" w:line="276" w:lineRule="auto"/>
        <w:ind w:left="879"/>
        <w:jc w:val="both"/>
        <w:rPr>
          <w:rFonts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DF1252">
        <w:rPr>
          <w:rFonts w:asciiTheme="minorHAnsi" w:hAnsiTheme="minorHAnsi" w:cstheme="minorHAnsi"/>
          <w:sz w:val="20"/>
          <w:szCs w:val="19"/>
        </w:rPr>
        <w:t xml:space="preserve">Leverandøren behandler alene </w:t>
      </w:r>
      <w:r>
        <w:rPr>
          <w:rFonts w:asciiTheme="minorHAnsi" w:hAnsiTheme="minorHAnsi" w:cstheme="minorHAnsi"/>
          <w:sz w:val="20"/>
          <w:szCs w:val="19"/>
        </w:rPr>
        <w:t xml:space="preserve">de overladte </w:t>
      </w:r>
      <w:r w:rsidRPr="00DF1252">
        <w:rPr>
          <w:rFonts w:asciiTheme="minorHAnsi" w:hAnsiTheme="minorHAnsi" w:cstheme="minorHAnsi"/>
          <w:sz w:val="20"/>
          <w:szCs w:val="19"/>
        </w:rPr>
        <w:t>personoplysninger efter instruks fra Kommunen</w:t>
      </w:r>
      <w:r>
        <w:rPr>
          <w:rFonts w:asciiTheme="minorHAnsi" w:hAnsiTheme="minorHAnsi" w:cstheme="minorHAnsi"/>
          <w:sz w:val="20"/>
          <w:szCs w:val="19"/>
        </w:rPr>
        <w:t>,</w:t>
      </w:r>
      <w:r w:rsidRPr="00DF1252">
        <w:rPr>
          <w:rFonts w:asciiTheme="minorHAnsi" w:hAnsiTheme="minorHAnsi" w:cstheme="minorHAnsi"/>
          <w:sz w:val="20"/>
          <w:szCs w:val="19"/>
        </w:rPr>
        <w:t xml:space="preserve"> jf. </w:t>
      </w:r>
      <w:r>
        <w:rPr>
          <w:rFonts w:asciiTheme="minorHAnsi" w:hAnsiTheme="minorHAnsi" w:cstheme="minorHAnsi"/>
          <w:sz w:val="20"/>
          <w:szCs w:val="19"/>
        </w:rPr>
        <w:t xml:space="preserve">pkt. 6 og bilag 3, </w:t>
      </w:r>
      <w:r w:rsidRPr="00DF1252">
        <w:rPr>
          <w:rFonts w:asciiTheme="minorHAnsi" w:hAnsiTheme="minorHAnsi" w:cstheme="minorHAnsi"/>
          <w:sz w:val="20"/>
          <w:szCs w:val="19"/>
        </w:rPr>
        <w:t xml:space="preserve">og alene med henblik på opfyldelse af </w:t>
      </w:r>
      <w:r>
        <w:rPr>
          <w:rFonts w:asciiTheme="minorHAnsi" w:hAnsiTheme="minorHAnsi" w:cstheme="minorHAnsi"/>
          <w:sz w:val="20"/>
          <w:szCs w:val="19"/>
        </w:rPr>
        <w:t>Hovedaftalen</w:t>
      </w:r>
      <w:r w:rsidRPr="00DF1252">
        <w:rPr>
          <w:rFonts w:asciiTheme="minorHAnsi" w:hAnsiTheme="minorHAnsi" w:cstheme="minorHAnsi"/>
          <w:sz w:val="20"/>
          <w:szCs w:val="19"/>
        </w:rPr>
        <w:t>.</w:t>
      </w:r>
    </w:p>
    <w:p w:rsidR="00D21571" w:rsidRPr="003B4820" w:rsidRDefault="00D21571" w:rsidP="00D21571">
      <w:pPr>
        <w:pStyle w:val="Listeafsnit"/>
        <w:rPr>
          <w:rFonts w:asciiTheme="minorHAnsi" w:hAnsiTheme="minorHAnsi" w:cstheme="minorHAnsi"/>
          <w:sz w:val="20"/>
          <w:szCs w:val="19"/>
        </w:rPr>
      </w:pPr>
    </w:p>
    <w:p w:rsidR="00D21571" w:rsidRPr="002950E3"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t>Leverandøren skal løbende føre en fortegnelse over behandlingen af personoplysninger samt en fortegnelse over alle sikkerhedsbrud</w:t>
      </w:r>
      <w:r w:rsidR="002950E3">
        <w:rPr>
          <w:rFonts w:asciiTheme="minorHAnsi" w:hAnsiTheme="minorHAnsi" w:cstheme="minorHAnsi"/>
          <w:sz w:val="20"/>
          <w:szCs w:val="19"/>
        </w:rPr>
        <w:t>.</w:t>
      </w:r>
    </w:p>
    <w:p w:rsidR="00D21571" w:rsidRPr="000D17AE" w:rsidRDefault="00D21571" w:rsidP="00D21571">
      <w:pPr>
        <w:pStyle w:val="Listeafsnit"/>
        <w:rPr>
          <w:rFonts w:asciiTheme="minorHAnsi" w:hAnsiTheme="minorHAnsi"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t>Leverandøren skal sikre personoplysningerne via tekniske og organisatoriske sikkerhedsforanstaltninger, som beskrevet i Databeskyttelsesforordningen</w:t>
      </w:r>
      <w:r w:rsidR="009C7640">
        <w:rPr>
          <w:rFonts w:asciiTheme="minorHAnsi" w:hAnsiTheme="minorHAnsi" w:cstheme="minorHAnsi"/>
          <w:sz w:val="20"/>
          <w:szCs w:val="19"/>
        </w:rPr>
        <w:t xml:space="preserve"> </w:t>
      </w:r>
      <w:r w:rsidRPr="002950E3">
        <w:rPr>
          <w:rFonts w:asciiTheme="minorHAnsi" w:hAnsiTheme="minorHAnsi" w:cstheme="minorHAnsi"/>
          <w:sz w:val="20"/>
          <w:szCs w:val="19"/>
        </w:rPr>
        <w:t xml:space="preserve">jf. bilag 1 – Sikkerhed. </w:t>
      </w:r>
    </w:p>
    <w:p w:rsidR="002950E3" w:rsidRPr="002950E3" w:rsidRDefault="002950E3" w:rsidP="002950E3">
      <w:pPr>
        <w:pStyle w:val="Listeafsnit"/>
        <w:rPr>
          <w:rFonts w:asciiTheme="minorHAnsi" w:hAnsiTheme="minorHAnsi"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E115F7">
        <w:rPr>
          <w:rFonts w:asciiTheme="minorHAnsi" w:hAnsiTheme="minorHAnsi" w:cstheme="minorHAnsi"/>
          <w:sz w:val="20"/>
          <w:szCs w:val="19"/>
        </w:rPr>
        <w:t xml:space="preserve">Leverandøren skal på opfordring fra Kommunen hjælpe med at opfylde Kommunens forpligtelser i forhold til den registreredes rettigheder, herunder besvarelse af anmodninger fra borgere om indsigt i egne oplysninger, udlevering af borgerens oplysninger, rettelse og sletning af oplysninger, begrænsning af behandling af borgerens oplysninger, samt Kommunens forpligtelser i forhold til underretning af den registrerede ved </w:t>
      </w:r>
      <w:r w:rsidRPr="002950E3">
        <w:rPr>
          <w:rFonts w:asciiTheme="minorHAnsi" w:hAnsiTheme="minorHAnsi" w:cstheme="minorHAnsi"/>
          <w:sz w:val="20"/>
          <w:szCs w:val="19"/>
        </w:rPr>
        <w:t>sikkerhedsbrud i medfør af Databeskyttelsesforordningens kap. III samt artikel 34.</w:t>
      </w:r>
      <w:r w:rsidRPr="002950E3" w:rsidDel="004E3863">
        <w:rPr>
          <w:rFonts w:asciiTheme="minorHAnsi" w:hAnsiTheme="minorHAnsi" w:cstheme="minorHAnsi"/>
          <w:sz w:val="20"/>
          <w:szCs w:val="19"/>
        </w:rPr>
        <w:t xml:space="preserve"> </w:t>
      </w:r>
    </w:p>
    <w:p w:rsidR="00D21571" w:rsidRPr="00E115F7" w:rsidRDefault="00D21571" w:rsidP="00D21571">
      <w:pPr>
        <w:pStyle w:val="Listeafsnit"/>
        <w:rPr>
          <w:rFonts w:asciiTheme="minorHAnsi" w:hAnsiTheme="minorHAnsi" w:cstheme="minorHAnsi"/>
          <w:color w:val="0070C0"/>
          <w:sz w:val="20"/>
          <w:szCs w:val="19"/>
        </w:rPr>
      </w:pPr>
    </w:p>
    <w:p w:rsidR="00D21571" w:rsidRPr="002950E3"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t xml:space="preserve">Leverandøren skal hjælpe Kommunen med at efterleve dennes forpligtelser efter Databeskyttelsesforordningens artikel 32-36. </w:t>
      </w:r>
      <w:r w:rsidRPr="002950E3">
        <w:rPr>
          <w:rFonts w:asciiTheme="minorHAnsi" w:hAnsiTheme="minorHAnsi" w:cstheme="minorHAnsi"/>
          <w:i/>
          <w:sz w:val="20"/>
          <w:szCs w:val="19"/>
        </w:rPr>
        <w:t xml:space="preserve"> </w:t>
      </w:r>
    </w:p>
    <w:p w:rsidR="00D21571" w:rsidRPr="000D44F0" w:rsidRDefault="00D21571" w:rsidP="00D21571">
      <w:pPr>
        <w:pStyle w:val="Listeafsnit"/>
        <w:jc w:val="both"/>
        <w:rPr>
          <w:rFonts w:asciiTheme="minorHAnsi" w:hAnsiTheme="minorHAnsi" w:cstheme="minorHAnsi"/>
          <w:sz w:val="20"/>
          <w:szCs w:val="19"/>
        </w:rPr>
      </w:pPr>
    </w:p>
    <w:p w:rsidR="00D21571" w:rsidRPr="002950E3"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lastRenderedPageBreak/>
        <w:t xml:space="preserve">Leverandøren garanterer at levere tilstrækkelig ekspertise, pålidelighed og ressourcer til at implementere passende tekniske og organisatoriske foranstaltninger sådan, at Leverandørens behandling af Kommunens personoplysninger opfylder kravene i Databeskyttelsesforordningen og sikrer beskyttelse af den registreredes rettigheder. </w:t>
      </w:r>
      <w:r w:rsidRPr="002950E3">
        <w:rPr>
          <w:rFonts w:asciiTheme="minorHAnsi" w:hAnsiTheme="minorHAnsi" w:cstheme="minorHAnsi"/>
          <w:i/>
          <w:sz w:val="20"/>
          <w:szCs w:val="19"/>
        </w:rPr>
        <w:t xml:space="preserve"> </w:t>
      </w:r>
    </w:p>
    <w:p w:rsidR="00D21571" w:rsidRPr="002950E3" w:rsidRDefault="00D21571" w:rsidP="00D21571">
      <w:pPr>
        <w:pStyle w:val="Listeafsnit"/>
        <w:jc w:val="both"/>
        <w:rPr>
          <w:rFonts w:asciiTheme="minorHAnsi" w:hAnsiTheme="minorHAnsi" w:cstheme="minorHAnsi"/>
          <w:sz w:val="20"/>
          <w:szCs w:val="19"/>
        </w:rPr>
      </w:pPr>
    </w:p>
    <w:p w:rsidR="00D21571" w:rsidRPr="00770904"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t>Leverandøren er forpligtet til at oplyse med præcise adresseangivelser, hvor Kommunens personoplysninger opbevares, jf. bilag 2. Leverandøren skal ajourføre oplysningerne over for Kommunen ved enhver ændring.</w:t>
      </w:r>
    </w:p>
    <w:p w:rsidR="00D21571" w:rsidRPr="00DF1252"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r w:rsidRPr="00DF1252">
        <w:rPr>
          <w:rFonts w:asciiTheme="minorHAnsi" w:hAnsiTheme="minorHAnsi" w:cstheme="minorHAnsi"/>
          <w:sz w:val="21"/>
          <w:szCs w:val="21"/>
        </w:rPr>
        <w:t>Underleverandør (underdatabehandler)</w:t>
      </w:r>
    </w:p>
    <w:p w:rsidR="00D21571" w:rsidRPr="00770904"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DF1252">
        <w:rPr>
          <w:rFonts w:asciiTheme="minorHAnsi" w:hAnsiTheme="minorHAnsi" w:cstheme="minorHAnsi"/>
          <w:sz w:val="20"/>
          <w:szCs w:val="19"/>
        </w:rPr>
        <w:t xml:space="preserve">Ved underdatabehandler forstås en underleverandør, til hvem </w:t>
      </w:r>
      <w:r>
        <w:rPr>
          <w:rFonts w:asciiTheme="minorHAnsi" w:hAnsiTheme="minorHAnsi" w:cstheme="minorHAnsi"/>
          <w:sz w:val="20"/>
          <w:szCs w:val="19"/>
        </w:rPr>
        <w:t xml:space="preserve">Leverandøren </w:t>
      </w:r>
      <w:r w:rsidRPr="00DF1252">
        <w:rPr>
          <w:rFonts w:asciiTheme="minorHAnsi" w:hAnsiTheme="minorHAnsi" w:cstheme="minorHAnsi"/>
          <w:sz w:val="20"/>
          <w:szCs w:val="19"/>
        </w:rPr>
        <w:t xml:space="preserve">har overladt hele eller dele af </w:t>
      </w:r>
      <w:r>
        <w:rPr>
          <w:rFonts w:asciiTheme="minorHAnsi" w:hAnsiTheme="minorHAnsi" w:cstheme="minorHAnsi"/>
          <w:sz w:val="20"/>
          <w:szCs w:val="19"/>
        </w:rPr>
        <w:t xml:space="preserve">den behandling, som Leverandøren foretager på </w:t>
      </w:r>
      <w:r w:rsidRPr="00770904">
        <w:rPr>
          <w:rFonts w:asciiTheme="minorHAnsi" w:hAnsiTheme="minorHAnsi" w:cstheme="minorHAnsi"/>
          <w:sz w:val="20"/>
          <w:szCs w:val="19"/>
        </w:rPr>
        <w:t xml:space="preserve">vegne af Kommunen. </w:t>
      </w:r>
    </w:p>
    <w:p w:rsidR="00D21571" w:rsidRPr="00770904" w:rsidRDefault="00D21571" w:rsidP="00D21571">
      <w:pPr>
        <w:pStyle w:val="Listeafsnit"/>
        <w:spacing w:after="0" w:line="276" w:lineRule="auto"/>
        <w:ind w:left="879"/>
        <w:jc w:val="both"/>
        <w:rPr>
          <w:rFonts w:asciiTheme="minorHAnsi" w:hAnsiTheme="minorHAnsi" w:cstheme="minorHAnsi"/>
          <w:sz w:val="20"/>
          <w:szCs w:val="19"/>
        </w:rPr>
      </w:pPr>
    </w:p>
    <w:p w:rsidR="00D21571" w:rsidRPr="002950E3"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t>Leverandøren må ikke uden udtrykkelig skriftlig godkendelse fra Kommunen anvende andre underdatabehandlere end dem, der er angivet i bilag 2, herunder foretage udskiftning af disse, til at behandle de personoplysninger, som Kommunen har overladt til Leverandøren i medfør af Hovedaftalen.</w:t>
      </w:r>
    </w:p>
    <w:p w:rsidR="00D21571" w:rsidRPr="002950E3" w:rsidRDefault="00D21571" w:rsidP="00D21571">
      <w:pPr>
        <w:pStyle w:val="Listeafsnit"/>
        <w:rPr>
          <w:rFonts w:asciiTheme="minorHAnsi" w:hAnsiTheme="minorHAnsi"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t xml:space="preserve">Hvis Leverandøren overlader behandlingen af personoplysninger, som Kommunen er dataansvarlig for, til underdatabehandlere, skal Leverandøren indgå en skriftlig (under)databehandleraftale med underdatabehandleren. </w:t>
      </w:r>
    </w:p>
    <w:p w:rsidR="002950E3" w:rsidRPr="002950E3" w:rsidRDefault="002950E3" w:rsidP="002950E3">
      <w:pPr>
        <w:pStyle w:val="Listeafsnit"/>
        <w:rPr>
          <w:rFonts w:asciiTheme="minorHAnsi" w:hAnsiTheme="minorHAnsi" w:cstheme="minorHAnsi"/>
          <w:sz w:val="20"/>
          <w:szCs w:val="19"/>
        </w:rPr>
      </w:pPr>
    </w:p>
    <w:p w:rsidR="00D21571" w:rsidRPr="002950E3"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t xml:space="preserve">Underdatabehandleraftalen, jf. pkt. 5.3, skal pålægge underdatabehandleren de samme databeskyttelsesforpligtelser, som Leverandøren er pålagt efter Aftalen, herunder, at underdatabehandleren garanterer at kunne levere tilstrækkelig ekspertise, pålidelighed og ressourcer til at kunne implementere de passende tekniske og organisatoriske foranstaltninger således, at underdatabehandlerens behandling opfylder kravene i Databeskyttelsesforordningen og sikrer beskyttelse af den registreredes rettigheder. </w:t>
      </w:r>
      <w:r w:rsidRPr="002950E3">
        <w:rPr>
          <w:rFonts w:asciiTheme="minorHAnsi" w:hAnsiTheme="minorHAnsi" w:cstheme="minorHAnsi"/>
          <w:i/>
          <w:sz w:val="20"/>
          <w:szCs w:val="19"/>
        </w:rPr>
        <w:t xml:space="preserve"> </w:t>
      </w:r>
    </w:p>
    <w:p w:rsidR="00D21571" w:rsidRPr="00C271EE" w:rsidRDefault="00D21571" w:rsidP="00D21571">
      <w:pPr>
        <w:pStyle w:val="Listeafsnit"/>
        <w:spacing w:after="0" w:line="276" w:lineRule="auto"/>
        <w:ind w:left="879"/>
        <w:jc w:val="both"/>
        <w:rPr>
          <w:rFonts w:asciiTheme="minorHAnsi" w:hAnsiTheme="minorHAnsi"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DD1CCE">
        <w:rPr>
          <w:rFonts w:asciiTheme="minorHAnsi" w:hAnsiTheme="minorHAnsi" w:cstheme="minorHAnsi"/>
          <w:sz w:val="20"/>
          <w:szCs w:val="19"/>
        </w:rPr>
        <w:t xml:space="preserve">Når Leverandøren overlader behandlingen af personoplysninger, som Kommunen er dataansvarlig for, til underdatabehandlere, har Leverandøren </w:t>
      </w:r>
      <w:r>
        <w:rPr>
          <w:rFonts w:asciiTheme="minorHAnsi" w:hAnsiTheme="minorHAnsi" w:cstheme="minorHAnsi"/>
          <w:sz w:val="20"/>
          <w:szCs w:val="19"/>
        </w:rPr>
        <w:t xml:space="preserve">over for Kommunen </w:t>
      </w:r>
      <w:r w:rsidRPr="00DD1CCE">
        <w:rPr>
          <w:rFonts w:asciiTheme="minorHAnsi" w:hAnsiTheme="minorHAnsi" w:cstheme="minorHAnsi"/>
          <w:sz w:val="20"/>
          <w:szCs w:val="19"/>
        </w:rPr>
        <w:t xml:space="preserve">ansvaret for underdatabehandlernes overholdelse af </w:t>
      </w:r>
      <w:r>
        <w:rPr>
          <w:rFonts w:asciiTheme="minorHAnsi" w:hAnsiTheme="minorHAnsi" w:cstheme="minorHAnsi"/>
          <w:sz w:val="20"/>
          <w:szCs w:val="19"/>
        </w:rPr>
        <w:t>disses forpligtelser, jf. pkt. 5.3.</w:t>
      </w:r>
      <w:r w:rsidRPr="00B504C6">
        <w:rPr>
          <w:rFonts w:asciiTheme="minorHAnsi" w:hAnsiTheme="minorHAnsi" w:cstheme="minorHAnsi"/>
          <w:sz w:val="20"/>
          <w:szCs w:val="19"/>
        </w:rPr>
        <w:t xml:space="preserve"> </w:t>
      </w:r>
    </w:p>
    <w:p w:rsidR="00D21571" w:rsidRPr="00DD1CCE" w:rsidRDefault="00D21571" w:rsidP="00D21571">
      <w:pPr>
        <w:pStyle w:val="Listeafsnit"/>
        <w:rPr>
          <w:rFonts w:asciiTheme="minorHAnsi" w:hAnsiTheme="minorHAnsi"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763ED4">
        <w:rPr>
          <w:rFonts w:asciiTheme="minorHAnsi" w:hAnsiTheme="minorHAnsi" w:cstheme="minorHAnsi"/>
          <w:sz w:val="20"/>
          <w:szCs w:val="19"/>
        </w:rPr>
        <w:t xml:space="preserve">Kommunen kan til enhver tid forlange dokumentation fra Leverandøren for eksistensen og indholdet af underdatabehandleraftaler for de underdatabehandlere, som Leverandøren anvender i forbindelse med opfyldelsen af sine forpligtelser over for Kommunen. </w:t>
      </w:r>
    </w:p>
    <w:p w:rsidR="00D21571" w:rsidRPr="00080565" w:rsidRDefault="00D21571" w:rsidP="00D21571">
      <w:pPr>
        <w:pStyle w:val="Listeafsnit"/>
        <w:jc w:val="both"/>
        <w:rPr>
          <w:rFonts w:asciiTheme="minorHAnsi" w:hAnsiTheme="minorHAnsi" w:cstheme="minorHAnsi"/>
          <w:sz w:val="20"/>
          <w:szCs w:val="19"/>
        </w:rPr>
      </w:pPr>
    </w:p>
    <w:p w:rsidR="00D21571" w:rsidRPr="002950E3"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2950E3">
        <w:rPr>
          <w:rFonts w:asciiTheme="minorHAnsi" w:hAnsiTheme="minorHAnsi" w:cstheme="minorHAnsi"/>
          <w:sz w:val="20"/>
          <w:szCs w:val="19"/>
        </w:rPr>
        <w:t>Al kommunikation mellem Kommunen og underdatabehandleren sker via Leverandøren.</w:t>
      </w:r>
    </w:p>
    <w:p w:rsidR="00D21571" w:rsidRPr="00DF1252"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r w:rsidRPr="00DF1252">
        <w:rPr>
          <w:rFonts w:asciiTheme="minorHAnsi" w:hAnsiTheme="minorHAnsi" w:cstheme="minorHAnsi"/>
          <w:sz w:val="21"/>
          <w:szCs w:val="21"/>
        </w:rPr>
        <w:lastRenderedPageBreak/>
        <w:t>Instrukser</w:t>
      </w:r>
    </w:p>
    <w:p w:rsidR="00D21571" w:rsidRPr="00591215" w:rsidRDefault="00D21571" w:rsidP="00D21571">
      <w:pPr>
        <w:pStyle w:val="Listeafsnit"/>
        <w:numPr>
          <w:ilvl w:val="1"/>
          <w:numId w:val="24"/>
        </w:numPr>
        <w:spacing w:after="0" w:line="276" w:lineRule="auto"/>
        <w:jc w:val="both"/>
        <w:rPr>
          <w:rFonts w:asciiTheme="minorHAnsi" w:hAnsiTheme="minorHAnsi" w:cstheme="minorHAnsi"/>
          <w:sz w:val="20"/>
          <w:szCs w:val="19"/>
        </w:rPr>
      </w:pPr>
      <w:r>
        <w:rPr>
          <w:rFonts w:asciiTheme="minorHAnsi" w:hAnsiTheme="minorHAnsi" w:cstheme="minorHAnsi"/>
          <w:sz w:val="20"/>
          <w:szCs w:val="19"/>
        </w:rPr>
        <w:t xml:space="preserve">Leverandørens behandling af personoplysninger på vegne af Kommunen sker udelukkende efter </w:t>
      </w:r>
      <w:r w:rsidRPr="00591215">
        <w:rPr>
          <w:rFonts w:asciiTheme="minorHAnsi" w:hAnsiTheme="minorHAnsi" w:cstheme="minorHAnsi"/>
          <w:sz w:val="20"/>
          <w:szCs w:val="19"/>
        </w:rPr>
        <w:t xml:space="preserve">dokumenteret </w:t>
      </w:r>
      <w:r>
        <w:rPr>
          <w:rFonts w:asciiTheme="minorHAnsi" w:hAnsiTheme="minorHAnsi" w:cstheme="minorHAnsi"/>
          <w:sz w:val="20"/>
          <w:szCs w:val="19"/>
        </w:rPr>
        <w:t xml:space="preserve">instruks, jf. bilag 3. </w:t>
      </w:r>
      <w:r w:rsidRPr="00591215">
        <w:rPr>
          <w:rFonts w:asciiTheme="minorHAnsi" w:hAnsiTheme="minorHAnsi" w:cstheme="minorHAnsi"/>
          <w:sz w:val="20"/>
          <w:szCs w:val="19"/>
        </w:rPr>
        <w:t>Det er Leverandørens ansvar at sikre, at eventuelle underdatabehandlere, jf. pkt</w:t>
      </w:r>
      <w:r w:rsidR="00591215">
        <w:rPr>
          <w:rFonts w:asciiTheme="minorHAnsi" w:hAnsiTheme="minorHAnsi" w:cstheme="minorHAnsi"/>
          <w:sz w:val="20"/>
          <w:szCs w:val="19"/>
        </w:rPr>
        <w:t>.</w:t>
      </w:r>
      <w:r w:rsidRPr="00591215">
        <w:rPr>
          <w:rFonts w:asciiTheme="minorHAnsi" w:hAnsiTheme="minorHAnsi" w:cstheme="minorHAnsi"/>
          <w:sz w:val="20"/>
          <w:szCs w:val="19"/>
        </w:rPr>
        <w:t xml:space="preserve"> 5.3, får tilsendt Kommunens instruks, jf. bilag 3.</w:t>
      </w:r>
      <w:r w:rsidRPr="00591215">
        <w:rPr>
          <w:rFonts w:asciiTheme="minorHAnsi" w:hAnsiTheme="minorHAnsi" w:cstheme="minorHAnsi"/>
          <w:i/>
          <w:sz w:val="20"/>
          <w:szCs w:val="19"/>
        </w:rPr>
        <w:t xml:space="preserve"> </w:t>
      </w:r>
    </w:p>
    <w:p w:rsidR="00D21571" w:rsidRDefault="00D21571" w:rsidP="00D21571">
      <w:pPr>
        <w:pStyle w:val="Listeafsnit"/>
        <w:spacing w:after="0" w:line="276" w:lineRule="auto"/>
        <w:ind w:left="879"/>
        <w:jc w:val="both"/>
        <w:rPr>
          <w:rFonts w:asciiTheme="minorHAnsi" w:hAnsiTheme="minorHAnsi" w:cstheme="minorHAnsi"/>
          <w:sz w:val="20"/>
          <w:szCs w:val="19"/>
        </w:rPr>
      </w:pPr>
      <w:r>
        <w:rPr>
          <w:rFonts w:asciiTheme="minorHAnsi" w:hAnsiTheme="minorHAnsi" w:cstheme="minorHAnsi"/>
          <w:sz w:val="20"/>
          <w:szCs w:val="19"/>
        </w:rPr>
        <w:t xml:space="preserve"> </w:t>
      </w:r>
    </w:p>
    <w:p w:rsidR="00D21571" w:rsidRPr="00591215"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591215">
        <w:rPr>
          <w:rFonts w:asciiTheme="minorHAnsi" w:hAnsiTheme="minorHAnsi" w:cstheme="minorHAnsi"/>
          <w:sz w:val="20"/>
          <w:szCs w:val="19"/>
        </w:rPr>
        <w:t>Leverandøren giver omgående besked til Kommunen, hvis en instruks efter Leverandørens vurdering er i strid med lovgivningen, jf. pkt. 1.2.</w:t>
      </w:r>
    </w:p>
    <w:p w:rsidR="00D21571" w:rsidRPr="00DF1252"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bookmarkStart w:id="8" w:name="_Ref459810966"/>
      <w:r w:rsidRPr="00591215">
        <w:rPr>
          <w:rFonts w:asciiTheme="minorHAnsi" w:hAnsiTheme="minorHAnsi" w:cstheme="minorHAnsi"/>
          <w:sz w:val="21"/>
          <w:szCs w:val="21"/>
        </w:rPr>
        <w:t>Te</w:t>
      </w:r>
      <w:r w:rsidRPr="00DF1252">
        <w:rPr>
          <w:rFonts w:asciiTheme="minorHAnsi" w:hAnsiTheme="minorHAnsi" w:cstheme="minorHAnsi"/>
          <w:sz w:val="21"/>
          <w:szCs w:val="21"/>
        </w:rPr>
        <w:t>kniske og organisatoriske sikkerhedsforanstaltninger</w:t>
      </w:r>
      <w:bookmarkEnd w:id="8"/>
      <w:r w:rsidRPr="00DF1252">
        <w:rPr>
          <w:rFonts w:asciiTheme="minorHAnsi" w:hAnsiTheme="minorHAnsi" w:cstheme="minorHAnsi"/>
          <w:sz w:val="21"/>
          <w:szCs w:val="21"/>
        </w:rPr>
        <w:t xml:space="preserve"> </w:t>
      </w:r>
    </w:p>
    <w:p w:rsidR="00D21571" w:rsidRPr="00BD283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 xml:space="preserve">Leverandøren skal jf. bilag 1, iværksætte alle sikkerhedsforanstaltninger, der kræves for at sikre et passende sikkerhedsniveau. </w:t>
      </w:r>
    </w:p>
    <w:p w:rsidR="00D21571" w:rsidRDefault="00D21571" w:rsidP="00D21571">
      <w:pPr>
        <w:pStyle w:val="Listeafsnit"/>
        <w:spacing w:after="0" w:line="276" w:lineRule="auto"/>
        <w:ind w:left="879"/>
        <w:jc w:val="both"/>
        <w:rPr>
          <w:rFonts w:asciiTheme="minorHAnsi" w:hAnsiTheme="minorHAnsi" w:cstheme="minorHAnsi"/>
          <w:sz w:val="20"/>
          <w:szCs w:val="19"/>
        </w:rPr>
      </w:pPr>
      <w:r>
        <w:rPr>
          <w:rFonts w:asciiTheme="minorHAnsi" w:hAnsiTheme="minorHAnsi" w:cstheme="minorHAnsi"/>
          <w:sz w:val="20"/>
          <w:szCs w:val="19"/>
        </w:rPr>
        <w:t xml:space="preserve"> </w:t>
      </w:r>
    </w:p>
    <w:p w:rsidR="00D21571" w:rsidRPr="00BD283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 xml:space="preserve">Leverandøren skal </w:t>
      </w:r>
      <w:r w:rsidR="00A318E4">
        <w:rPr>
          <w:rFonts w:asciiTheme="minorHAnsi" w:hAnsiTheme="minorHAnsi" w:cstheme="minorHAnsi"/>
          <w:sz w:val="20"/>
          <w:szCs w:val="19"/>
        </w:rPr>
        <w:t>mindst</w:t>
      </w:r>
      <w:r w:rsidRPr="00BD2831">
        <w:rPr>
          <w:rFonts w:asciiTheme="minorHAnsi" w:hAnsiTheme="minorHAnsi" w:cstheme="minorHAnsi"/>
          <w:sz w:val="20"/>
          <w:szCs w:val="19"/>
        </w:rPr>
        <w:t xml:space="preserve"> en gang årligt gennemgå sine interne sikkerhedsforskrifter og retningslinjer for behandlingen af personoplysninger med henblik på at sikre, at de fornødne sikkerhedsforanstaltninger til stadighed er iagttaget, jf. pkt. </w:t>
      </w:r>
      <w:r w:rsidRPr="00BD2831">
        <w:rPr>
          <w:rFonts w:asciiTheme="minorHAnsi" w:hAnsiTheme="minorHAnsi" w:cstheme="minorHAnsi"/>
          <w:sz w:val="20"/>
          <w:szCs w:val="19"/>
        </w:rPr>
        <w:fldChar w:fldCharType="begin"/>
      </w:r>
      <w:r w:rsidRPr="00BD2831">
        <w:rPr>
          <w:rFonts w:asciiTheme="minorHAnsi" w:hAnsiTheme="minorHAnsi" w:cstheme="minorHAnsi"/>
          <w:sz w:val="20"/>
          <w:szCs w:val="19"/>
        </w:rPr>
        <w:instrText xml:space="preserve"> REF _Ref459882522 \r \h  \* MERGEFORMAT </w:instrText>
      </w:r>
      <w:r w:rsidRPr="00BD2831">
        <w:rPr>
          <w:rFonts w:asciiTheme="minorHAnsi" w:hAnsiTheme="minorHAnsi" w:cstheme="minorHAnsi"/>
          <w:sz w:val="20"/>
          <w:szCs w:val="19"/>
        </w:rPr>
      </w:r>
      <w:r w:rsidRPr="00BD2831">
        <w:rPr>
          <w:rFonts w:asciiTheme="minorHAnsi" w:hAnsiTheme="minorHAnsi" w:cstheme="minorHAnsi"/>
          <w:sz w:val="20"/>
          <w:szCs w:val="19"/>
        </w:rPr>
        <w:fldChar w:fldCharType="separate"/>
      </w:r>
      <w:r w:rsidR="008C0A4B">
        <w:rPr>
          <w:rFonts w:asciiTheme="minorHAnsi" w:hAnsiTheme="minorHAnsi" w:cstheme="minorHAnsi"/>
          <w:sz w:val="20"/>
          <w:szCs w:val="19"/>
        </w:rPr>
        <w:t>7.1</w:t>
      </w:r>
      <w:r w:rsidRPr="00BD2831">
        <w:rPr>
          <w:rFonts w:asciiTheme="minorHAnsi" w:hAnsiTheme="minorHAnsi" w:cstheme="minorHAnsi"/>
          <w:sz w:val="20"/>
          <w:szCs w:val="19"/>
        </w:rPr>
        <w:fldChar w:fldCharType="end"/>
      </w:r>
      <w:r w:rsidRPr="00BD2831">
        <w:rPr>
          <w:rFonts w:asciiTheme="minorHAnsi" w:hAnsiTheme="minorHAnsi" w:cstheme="minorHAnsi"/>
          <w:sz w:val="20"/>
          <w:szCs w:val="19"/>
        </w:rPr>
        <w:t xml:space="preserve"> og 7.2, samt bilag 1.</w:t>
      </w:r>
      <w:r w:rsidRPr="00BD2831">
        <w:rPr>
          <w:rFonts w:asciiTheme="minorHAnsi" w:hAnsiTheme="minorHAnsi" w:cstheme="minorHAnsi"/>
          <w:i/>
          <w:sz w:val="20"/>
          <w:szCs w:val="19"/>
        </w:rPr>
        <w:t xml:space="preserve"> </w:t>
      </w:r>
    </w:p>
    <w:p w:rsidR="00D21571" w:rsidRPr="00DF1252" w:rsidRDefault="00D21571" w:rsidP="00D21571">
      <w:pPr>
        <w:spacing w:line="276" w:lineRule="auto"/>
        <w:jc w:val="both"/>
        <w:rPr>
          <w:rFonts w:cstheme="minorHAnsi"/>
          <w:sz w:val="20"/>
          <w:szCs w:val="19"/>
        </w:rPr>
      </w:pPr>
    </w:p>
    <w:p w:rsidR="00D21571" w:rsidRPr="00BD283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 xml:space="preserve">Leverandøren samt dennes ansatte er underlagt forbud mod at skaffe sig oplysninger af enhver art, som ikke har betydning for udførelsen af den pågældendes opgaver.  </w:t>
      </w:r>
    </w:p>
    <w:p w:rsidR="00D21571" w:rsidRPr="00DF1252" w:rsidRDefault="00D21571" w:rsidP="00D21571">
      <w:pPr>
        <w:spacing w:line="276" w:lineRule="auto"/>
        <w:jc w:val="both"/>
        <w:rPr>
          <w:rFonts w:cstheme="minorHAnsi"/>
          <w:sz w:val="20"/>
          <w:szCs w:val="19"/>
        </w:rPr>
      </w:pPr>
    </w:p>
    <w:p w:rsidR="00D21571" w:rsidRPr="00BD283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Leverandøren har pligt til at instruere de ansatte, der har adgang til eller på anden måde varetager behandling af Kommunens personoplysninger, om Leverandørens forpligtelser, herunder bestemmelserne om tavshedspligt og fortrolighed, jf. pkt</w:t>
      </w:r>
      <w:r w:rsidR="00BD2831">
        <w:rPr>
          <w:rFonts w:asciiTheme="minorHAnsi" w:hAnsiTheme="minorHAnsi" w:cstheme="minorHAnsi"/>
          <w:sz w:val="20"/>
          <w:szCs w:val="19"/>
        </w:rPr>
        <w:t>.</w:t>
      </w:r>
      <w:r w:rsidRPr="00BD2831">
        <w:rPr>
          <w:rFonts w:asciiTheme="minorHAnsi" w:hAnsiTheme="minorHAnsi" w:cstheme="minorHAnsi"/>
          <w:sz w:val="20"/>
          <w:szCs w:val="19"/>
        </w:rPr>
        <w:t xml:space="preserve"> </w:t>
      </w:r>
      <w:r w:rsidRPr="00BD2831">
        <w:rPr>
          <w:rFonts w:asciiTheme="minorHAnsi" w:hAnsiTheme="minorHAnsi" w:cstheme="minorHAnsi"/>
          <w:sz w:val="20"/>
          <w:szCs w:val="19"/>
        </w:rPr>
        <w:fldChar w:fldCharType="begin"/>
      </w:r>
      <w:r w:rsidRPr="00BD2831">
        <w:rPr>
          <w:rFonts w:asciiTheme="minorHAnsi" w:hAnsiTheme="minorHAnsi" w:cstheme="minorHAnsi"/>
          <w:sz w:val="20"/>
          <w:szCs w:val="19"/>
        </w:rPr>
        <w:instrText xml:space="preserve"> REF _Ref465836149 \r \h  \* MERGEFORMAT </w:instrText>
      </w:r>
      <w:r w:rsidRPr="00BD2831">
        <w:rPr>
          <w:rFonts w:asciiTheme="minorHAnsi" w:hAnsiTheme="minorHAnsi" w:cstheme="minorHAnsi"/>
          <w:sz w:val="20"/>
          <w:szCs w:val="19"/>
        </w:rPr>
      </w:r>
      <w:r w:rsidRPr="00BD2831">
        <w:rPr>
          <w:rFonts w:asciiTheme="minorHAnsi" w:hAnsiTheme="minorHAnsi" w:cstheme="minorHAnsi"/>
          <w:sz w:val="20"/>
          <w:szCs w:val="19"/>
        </w:rPr>
        <w:fldChar w:fldCharType="separate"/>
      </w:r>
      <w:r w:rsidR="008C0A4B">
        <w:rPr>
          <w:rFonts w:asciiTheme="minorHAnsi" w:hAnsiTheme="minorHAnsi" w:cstheme="minorHAnsi"/>
          <w:sz w:val="20"/>
          <w:szCs w:val="19"/>
        </w:rPr>
        <w:t>9</w:t>
      </w:r>
      <w:r w:rsidRPr="00BD2831">
        <w:rPr>
          <w:rFonts w:asciiTheme="minorHAnsi" w:hAnsiTheme="minorHAnsi" w:cstheme="minorHAnsi"/>
          <w:sz w:val="20"/>
          <w:szCs w:val="19"/>
        </w:rPr>
        <w:fldChar w:fldCharType="end"/>
      </w:r>
      <w:r w:rsidRPr="00BD2831">
        <w:rPr>
          <w:rFonts w:asciiTheme="minorHAnsi" w:hAnsiTheme="minorHAnsi" w:cstheme="minorHAnsi"/>
          <w:sz w:val="20"/>
          <w:szCs w:val="19"/>
        </w:rPr>
        <w:t>.</w:t>
      </w:r>
      <w:r w:rsidRPr="00BD2831">
        <w:rPr>
          <w:rFonts w:asciiTheme="minorHAnsi" w:hAnsiTheme="minorHAnsi" w:cstheme="minorHAnsi"/>
          <w:i/>
          <w:sz w:val="20"/>
          <w:szCs w:val="19"/>
        </w:rPr>
        <w:t xml:space="preserve"> </w:t>
      </w:r>
    </w:p>
    <w:p w:rsidR="00D21571" w:rsidRPr="00DF1252" w:rsidRDefault="00D21571" w:rsidP="00D21571">
      <w:pPr>
        <w:spacing w:line="276" w:lineRule="auto"/>
        <w:jc w:val="both"/>
        <w:rPr>
          <w:rFonts w:cstheme="minorHAnsi"/>
          <w:sz w:val="20"/>
          <w:szCs w:val="19"/>
        </w:rPr>
      </w:pPr>
    </w:p>
    <w:p w:rsidR="00D21571" w:rsidRPr="00BD2831" w:rsidRDefault="00D21571" w:rsidP="00D21571">
      <w:pPr>
        <w:pStyle w:val="Listeafsnit"/>
        <w:numPr>
          <w:ilvl w:val="1"/>
          <w:numId w:val="24"/>
        </w:numPr>
        <w:spacing w:after="0" w:line="276" w:lineRule="auto"/>
        <w:jc w:val="both"/>
        <w:rPr>
          <w:rFonts w:asciiTheme="minorHAnsi" w:hAnsiTheme="minorHAnsi" w:cstheme="minorHAnsi"/>
          <w:sz w:val="20"/>
          <w:szCs w:val="19"/>
        </w:rPr>
      </w:pPr>
      <w:bookmarkStart w:id="9" w:name="_Ref465836248"/>
      <w:r w:rsidRPr="00816763">
        <w:rPr>
          <w:rFonts w:asciiTheme="minorHAnsi" w:hAnsiTheme="minorHAnsi" w:cstheme="minorHAnsi"/>
          <w:sz w:val="20"/>
          <w:szCs w:val="19"/>
        </w:rPr>
        <w:t xml:space="preserve">Leverandøren er forpligtet til straks at underrette Kommunen om ethvert sikkerhedsbrud </w:t>
      </w:r>
      <w:r w:rsidRPr="00BD2831">
        <w:rPr>
          <w:rFonts w:asciiTheme="minorHAnsi" w:hAnsiTheme="minorHAnsi" w:cstheme="minorHAnsi"/>
          <w:sz w:val="20"/>
          <w:szCs w:val="19"/>
        </w:rPr>
        <w:t>samt ved</w:t>
      </w:r>
      <w:bookmarkEnd w:id="9"/>
      <w:r w:rsidRPr="00BD2831">
        <w:rPr>
          <w:rFonts w:asciiTheme="minorHAnsi" w:hAnsiTheme="minorHAnsi" w:cstheme="minorHAnsi"/>
          <w:sz w:val="20"/>
          <w:szCs w:val="19"/>
        </w:rPr>
        <w:t xml:space="preserve"> </w:t>
      </w:r>
    </w:p>
    <w:p w:rsidR="00D21571" w:rsidRPr="00BD2831" w:rsidRDefault="00D21571" w:rsidP="00D21571">
      <w:pPr>
        <w:pStyle w:val="Listeafsnit"/>
        <w:spacing w:line="276" w:lineRule="auto"/>
        <w:jc w:val="both"/>
        <w:rPr>
          <w:rFonts w:asciiTheme="minorHAnsi" w:hAnsiTheme="minorHAnsi" w:cstheme="minorHAnsi"/>
          <w:sz w:val="20"/>
          <w:szCs w:val="19"/>
        </w:rPr>
      </w:pPr>
    </w:p>
    <w:p w:rsidR="00D21571" w:rsidRPr="00BD2831" w:rsidRDefault="00D21571" w:rsidP="00D21571">
      <w:pPr>
        <w:pStyle w:val="Listeafsnit"/>
        <w:numPr>
          <w:ilvl w:val="0"/>
          <w:numId w:val="22"/>
        </w:numPr>
        <w:spacing w:after="0" w:line="276" w:lineRule="auto"/>
        <w:ind w:left="1854"/>
        <w:jc w:val="both"/>
        <w:rPr>
          <w:rFonts w:asciiTheme="minorHAnsi" w:hAnsiTheme="minorHAnsi" w:cstheme="minorHAnsi"/>
          <w:sz w:val="20"/>
          <w:szCs w:val="19"/>
        </w:rPr>
      </w:pPr>
      <w:r w:rsidRPr="00BD2831">
        <w:rPr>
          <w:rFonts w:asciiTheme="minorHAnsi" w:hAnsiTheme="minorHAnsi" w:cstheme="minorHAnsi"/>
          <w:sz w:val="20"/>
          <w:szCs w:val="19"/>
        </w:rPr>
        <w:t>enhver anmodning om videregivelse af personoplysninger omfattet af Aftalen fra en myndighed, medmindre orienteringen af Kommunen er eksplicit forbudt ved lov, f.eks. i medfør af regler, der har til formål at sikre fortroligheden af en retshåndhævende myndigheds efterforskning,</w:t>
      </w:r>
    </w:p>
    <w:p w:rsidR="00D21571" w:rsidRPr="00BD2831" w:rsidRDefault="00D21571" w:rsidP="00D21571">
      <w:pPr>
        <w:pStyle w:val="Listeafsnit"/>
        <w:numPr>
          <w:ilvl w:val="0"/>
          <w:numId w:val="22"/>
        </w:numPr>
        <w:spacing w:after="0" w:line="276" w:lineRule="auto"/>
        <w:ind w:left="1854"/>
        <w:jc w:val="both"/>
        <w:rPr>
          <w:rFonts w:asciiTheme="minorHAnsi" w:hAnsiTheme="minorHAnsi" w:cstheme="minorHAnsi"/>
          <w:sz w:val="20"/>
          <w:szCs w:val="19"/>
        </w:rPr>
      </w:pPr>
      <w:r w:rsidRPr="00BD2831">
        <w:rPr>
          <w:rFonts w:asciiTheme="minorHAnsi" w:hAnsiTheme="minorHAnsi" w:cstheme="minorHAnsi"/>
          <w:sz w:val="20"/>
          <w:szCs w:val="19"/>
        </w:rPr>
        <w:t>anden manglende overholdelse af Leverandørens, samt eventuelle underdatabehandleres forpligtelse</w:t>
      </w:r>
      <w:r w:rsidR="00BD2831">
        <w:rPr>
          <w:rFonts w:asciiTheme="minorHAnsi" w:hAnsiTheme="minorHAnsi" w:cstheme="minorHAnsi"/>
          <w:sz w:val="20"/>
          <w:szCs w:val="19"/>
        </w:rPr>
        <w:t>r</w:t>
      </w:r>
    </w:p>
    <w:p w:rsidR="00D21571" w:rsidRPr="00017A3D" w:rsidRDefault="00D21571" w:rsidP="00D21571">
      <w:pPr>
        <w:spacing w:after="0" w:line="276" w:lineRule="auto"/>
        <w:ind w:left="1134"/>
        <w:jc w:val="both"/>
        <w:rPr>
          <w:rFonts w:cstheme="minorHAnsi"/>
          <w:sz w:val="20"/>
          <w:szCs w:val="19"/>
        </w:rPr>
      </w:pPr>
      <w:r>
        <w:rPr>
          <w:rFonts w:cstheme="minorHAnsi"/>
          <w:sz w:val="20"/>
          <w:szCs w:val="19"/>
        </w:rPr>
        <w:t>u</w:t>
      </w:r>
      <w:r w:rsidRPr="00EE3874">
        <w:rPr>
          <w:rFonts w:cstheme="minorHAnsi"/>
          <w:sz w:val="20"/>
          <w:szCs w:val="19"/>
        </w:rPr>
        <w:t>anset</w:t>
      </w:r>
      <w:r>
        <w:rPr>
          <w:rFonts w:cstheme="minorHAnsi"/>
          <w:sz w:val="20"/>
          <w:szCs w:val="19"/>
        </w:rPr>
        <w:t>,</w:t>
      </w:r>
      <w:r w:rsidRPr="00EE3874">
        <w:rPr>
          <w:rFonts w:cstheme="minorHAnsi"/>
          <w:sz w:val="20"/>
          <w:szCs w:val="19"/>
        </w:rPr>
        <w:t xml:space="preserve"> om dette sker hos Leverandøren eller hos en underdatabehandler.</w:t>
      </w:r>
    </w:p>
    <w:p w:rsidR="00D21571" w:rsidRPr="00DF1252" w:rsidRDefault="00D21571" w:rsidP="00D21571">
      <w:pPr>
        <w:pStyle w:val="Listeafsnit"/>
        <w:spacing w:line="276" w:lineRule="auto"/>
        <w:ind w:left="2520"/>
        <w:jc w:val="both"/>
        <w:rPr>
          <w:rFonts w:asciiTheme="minorHAnsi" w:hAnsiTheme="minorHAnsi" w:cstheme="minorHAnsi"/>
          <w:sz w:val="20"/>
          <w:szCs w:val="19"/>
        </w:rPr>
      </w:pPr>
    </w:p>
    <w:p w:rsidR="00D21571" w:rsidRPr="00DF1252"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Leverandøren må ikke hverken offentligt eller til tredjeparter kommunikere om sikkerhedsbrud, jf. pkt</w:t>
      </w:r>
      <w:r w:rsidR="00BD2831" w:rsidRPr="00BD2831">
        <w:rPr>
          <w:rFonts w:asciiTheme="minorHAnsi" w:hAnsiTheme="minorHAnsi" w:cstheme="minorHAnsi"/>
          <w:sz w:val="20"/>
          <w:szCs w:val="19"/>
        </w:rPr>
        <w:t>.</w:t>
      </w:r>
      <w:r w:rsidRPr="00BD2831">
        <w:rPr>
          <w:rFonts w:asciiTheme="minorHAnsi" w:hAnsiTheme="minorHAnsi" w:cstheme="minorHAnsi"/>
          <w:sz w:val="20"/>
          <w:szCs w:val="19"/>
        </w:rPr>
        <w:t xml:space="preserve"> 7.6, uden forudgående skriftlig aftale med Kommunen om indholdet af en sådan kommunikation, medmindre Leverandøren har en retlig forpligtelse til sådan kommunikation</w:t>
      </w:r>
      <w:r w:rsidR="00BD2831" w:rsidRPr="00BD2831">
        <w:rPr>
          <w:rFonts w:asciiTheme="minorHAnsi" w:hAnsiTheme="minorHAnsi" w:cstheme="minorHAnsi"/>
          <w:sz w:val="20"/>
          <w:szCs w:val="19"/>
        </w:rPr>
        <w:t>.</w:t>
      </w:r>
      <w:r w:rsidRPr="00017A3D">
        <w:rPr>
          <w:rFonts w:asciiTheme="minorHAnsi" w:hAnsiTheme="minorHAnsi" w:cstheme="minorHAnsi"/>
          <w:i/>
          <w:sz w:val="20"/>
          <w:szCs w:val="19"/>
        </w:rPr>
        <w:t xml:space="preserve"> </w:t>
      </w:r>
    </w:p>
    <w:p w:rsidR="00D21571"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bookmarkStart w:id="10" w:name="_Ref452034046"/>
      <w:bookmarkStart w:id="11" w:name="_Ref452034057"/>
      <w:bookmarkStart w:id="12" w:name="_Toc453155451"/>
      <w:r w:rsidRPr="00DF1252">
        <w:rPr>
          <w:rFonts w:asciiTheme="minorHAnsi" w:hAnsiTheme="minorHAnsi" w:cstheme="minorHAnsi"/>
          <w:sz w:val="21"/>
          <w:szCs w:val="21"/>
        </w:rPr>
        <w:lastRenderedPageBreak/>
        <w:t>Overførs</w:t>
      </w:r>
      <w:r>
        <w:rPr>
          <w:rFonts w:asciiTheme="minorHAnsi" w:hAnsiTheme="minorHAnsi" w:cstheme="minorHAnsi"/>
          <w:sz w:val="21"/>
          <w:szCs w:val="21"/>
        </w:rPr>
        <w:t>l</w:t>
      </w:r>
      <w:r w:rsidRPr="00DF1252">
        <w:rPr>
          <w:rFonts w:asciiTheme="minorHAnsi" w:hAnsiTheme="minorHAnsi" w:cstheme="minorHAnsi"/>
          <w:sz w:val="21"/>
          <w:szCs w:val="21"/>
        </w:rPr>
        <w:t xml:space="preserve">er </w:t>
      </w:r>
      <w:bookmarkEnd w:id="10"/>
      <w:bookmarkEnd w:id="11"/>
      <w:bookmarkEnd w:id="12"/>
      <w:r w:rsidRPr="00DF1252">
        <w:rPr>
          <w:rFonts w:asciiTheme="minorHAnsi" w:hAnsiTheme="minorHAnsi" w:cstheme="minorHAnsi"/>
          <w:sz w:val="21"/>
          <w:szCs w:val="21"/>
        </w:rPr>
        <w:t xml:space="preserve">til </w:t>
      </w:r>
      <w:r>
        <w:rPr>
          <w:rFonts w:asciiTheme="minorHAnsi" w:hAnsiTheme="minorHAnsi" w:cstheme="minorHAnsi"/>
          <w:sz w:val="21"/>
          <w:szCs w:val="21"/>
        </w:rPr>
        <w:t xml:space="preserve">andre </w:t>
      </w:r>
      <w:r w:rsidRPr="00DF1252">
        <w:rPr>
          <w:rFonts w:asciiTheme="minorHAnsi" w:hAnsiTheme="minorHAnsi" w:cstheme="minorHAnsi"/>
          <w:sz w:val="21"/>
          <w:szCs w:val="21"/>
        </w:rPr>
        <w:t>lande</w:t>
      </w:r>
    </w:p>
    <w:p w:rsidR="00D21571" w:rsidRPr="00BD2831" w:rsidRDefault="00D21571" w:rsidP="00D21571">
      <w:pPr>
        <w:pStyle w:val="Listeafsnit"/>
        <w:numPr>
          <w:ilvl w:val="1"/>
          <w:numId w:val="24"/>
        </w:numPr>
        <w:spacing w:line="276" w:lineRule="auto"/>
        <w:jc w:val="both"/>
        <w:rPr>
          <w:rFonts w:asciiTheme="minorHAnsi" w:hAnsiTheme="minorHAnsi" w:cstheme="minorHAnsi"/>
          <w:sz w:val="20"/>
          <w:szCs w:val="20"/>
        </w:rPr>
      </w:pPr>
      <w:r w:rsidRPr="00BD2831">
        <w:rPr>
          <w:rFonts w:asciiTheme="minorHAnsi" w:hAnsiTheme="minorHAnsi" w:cstheme="minorHAnsi"/>
          <w:sz w:val="20"/>
          <w:szCs w:val="20"/>
        </w:rPr>
        <w:t xml:space="preserve">Leverandørens overførsel af personoplysninger til lande, der ikke er medlem af EU (tredjelande), f.eks. via en cloudløsning eller en underdatabehandler, skal ske i overensstemmelse med Kommunens instruks herfor, jf. bilag 3. </w:t>
      </w:r>
    </w:p>
    <w:p w:rsidR="00D21571" w:rsidRDefault="00D21571" w:rsidP="00D21571">
      <w:pPr>
        <w:pStyle w:val="Listeafsnit"/>
        <w:spacing w:after="0" w:line="276" w:lineRule="auto"/>
        <w:ind w:left="879"/>
        <w:jc w:val="both"/>
        <w:rPr>
          <w:rFonts w:asciiTheme="minorHAnsi" w:hAnsiTheme="minorHAnsi" w:cstheme="minorHAnsi"/>
          <w:sz w:val="20"/>
          <w:szCs w:val="19"/>
          <w:highlight w:val="yellow"/>
        </w:rPr>
      </w:pPr>
      <w:bookmarkStart w:id="13" w:name="_Toc414952745"/>
    </w:p>
    <w:p w:rsidR="00D21571" w:rsidRPr="00BD283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Ved overførsel til tredjelande er Leverandøren og Kommunen i fællesskab ansvarlige for, at der foreligger et gyldigt overførselsgrundlag.</w:t>
      </w:r>
    </w:p>
    <w:p w:rsidR="00D21571" w:rsidRDefault="00D21571" w:rsidP="00D21571">
      <w:pPr>
        <w:pStyle w:val="Listeafsnit"/>
        <w:spacing w:after="0" w:line="276" w:lineRule="auto"/>
        <w:ind w:left="879"/>
        <w:jc w:val="both"/>
        <w:rPr>
          <w:rFonts w:asciiTheme="minorHAnsi" w:hAnsiTheme="minorHAnsi" w:cstheme="minorHAnsi"/>
          <w:sz w:val="20"/>
          <w:szCs w:val="19"/>
        </w:rPr>
      </w:pPr>
    </w:p>
    <w:p w:rsidR="00D21571" w:rsidRPr="00DF1252"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bookmarkStart w:id="14" w:name="_Ref465836149"/>
      <w:bookmarkEnd w:id="13"/>
      <w:r w:rsidRPr="006E53C8">
        <w:rPr>
          <w:rFonts w:asciiTheme="minorHAnsi" w:hAnsiTheme="minorHAnsi" w:cstheme="minorHAnsi"/>
          <w:sz w:val="21"/>
          <w:szCs w:val="21"/>
        </w:rPr>
        <w:t>Tavshed</w:t>
      </w:r>
      <w:r w:rsidRPr="00DF1252">
        <w:rPr>
          <w:rFonts w:asciiTheme="minorHAnsi" w:hAnsiTheme="minorHAnsi" w:cstheme="minorHAnsi"/>
          <w:sz w:val="21"/>
          <w:szCs w:val="21"/>
        </w:rPr>
        <w:t>spligt og fortrolighed</w:t>
      </w:r>
      <w:bookmarkEnd w:id="14"/>
    </w:p>
    <w:p w:rsidR="00D21571" w:rsidRPr="00BD283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Leverandøren er - under og efter Hovedaftalens ophør - pålagt fuld tavshedspligt omkring alle oplysninger, denne bliver bekendt med gennem samarbejdet. Aftalen indebærer, at tavshedspligtsbestemmelserne i straffelovens §§ 152-152f, jf. straffelovens § 152a, finder anvendelse.</w:t>
      </w:r>
    </w:p>
    <w:p w:rsidR="00D21571" w:rsidRPr="00BD2831" w:rsidRDefault="00D21571" w:rsidP="00D21571">
      <w:pPr>
        <w:spacing w:line="276" w:lineRule="auto"/>
        <w:jc w:val="both"/>
        <w:rPr>
          <w:rFonts w:cstheme="minorHAnsi"/>
          <w:sz w:val="20"/>
          <w:szCs w:val="19"/>
        </w:rPr>
      </w:pPr>
    </w:p>
    <w:p w:rsidR="00D21571" w:rsidRPr="00BD283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 xml:space="preserve">Leverandøren skal sikre, at alle, der behandler oplysninger omfattet af Aftalen, herunder ansatte, tredjeparter (f.eks. en reparatør) og underdatabehandlere, forpligter sig til fortrolighed eller er underlagt en passende lovbestemt tavshedspligt. </w:t>
      </w:r>
    </w:p>
    <w:p w:rsidR="00D21571" w:rsidRPr="00DF1252"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r w:rsidRPr="00DF1252">
        <w:rPr>
          <w:rFonts w:asciiTheme="minorHAnsi" w:hAnsiTheme="minorHAnsi" w:cstheme="minorHAnsi"/>
          <w:sz w:val="21"/>
          <w:szCs w:val="21"/>
        </w:rPr>
        <w:t>Kontroller og erklæring</w:t>
      </w:r>
      <w:r>
        <w:rPr>
          <w:rFonts w:asciiTheme="minorHAnsi" w:hAnsiTheme="minorHAnsi" w:cstheme="minorHAnsi"/>
          <w:sz w:val="21"/>
          <w:szCs w:val="21"/>
        </w:rPr>
        <w:t xml:space="preserve">er </w:t>
      </w:r>
    </w:p>
    <w:p w:rsidR="00D21571" w:rsidRPr="000A0E9B"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DF1252">
        <w:rPr>
          <w:rFonts w:asciiTheme="minorHAnsi" w:hAnsiTheme="minorHAnsi" w:cstheme="minorHAnsi"/>
          <w:sz w:val="20"/>
          <w:szCs w:val="19"/>
        </w:rPr>
        <w:t xml:space="preserve">Leverandøren er forpligtet </w:t>
      </w:r>
      <w:r w:rsidRPr="00BD2831">
        <w:rPr>
          <w:rFonts w:asciiTheme="minorHAnsi" w:hAnsiTheme="minorHAnsi" w:cstheme="minorHAnsi"/>
          <w:sz w:val="20"/>
          <w:szCs w:val="19"/>
        </w:rPr>
        <w:t>til uden ugrundet ophold</w:t>
      </w:r>
      <w:r w:rsidRPr="00DF1252">
        <w:rPr>
          <w:rFonts w:asciiTheme="minorHAnsi" w:hAnsiTheme="minorHAnsi" w:cstheme="minorHAnsi"/>
          <w:sz w:val="20"/>
          <w:szCs w:val="19"/>
        </w:rPr>
        <w:t xml:space="preserve"> at give Kommunen </w:t>
      </w:r>
      <w:r>
        <w:rPr>
          <w:rFonts w:asciiTheme="minorHAnsi" w:hAnsiTheme="minorHAnsi" w:cstheme="minorHAnsi"/>
          <w:sz w:val="20"/>
          <w:szCs w:val="19"/>
        </w:rPr>
        <w:t>nødvendige op</w:t>
      </w:r>
      <w:r w:rsidRPr="00DF1252">
        <w:rPr>
          <w:rFonts w:asciiTheme="minorHAnsi" w:hAnsiTheme="minorHAnsi" w:cstheme="minorHAnsi"/>
          <w:sz w:val="20"/>
          <w:szCs w:val="19"/>
        </w:rPr>
        <w:t xml:space="preserve">lysninger til, at </w:t>
      </w:r>
      <w:r>
        <w:rPr>
          <w:rFonts w:asciiTheme="minorHAnsi" w:hAnsiTheme="minorHAnsi" w:cstheme="minorHAnsi"/>
          <w:sz w:val="20"/>
          <w:szCs w:val="19"/>
        </w:rPr>
        <w:t>Kommunen</w:t>
      </w:r>
      <w:r w:rsidRPr="00DF1252">
        <w:rPr>
          <w:rFonts w:asciiTheme="minorHAnsi" w:hAnsiTheme="minorHAnsi" w:cstheme="minorHAnsi"/>
          <w:sz w:val="20"/>
          <w:szCs w:val="19"/>
        </w:rPr>
        <w:t xml:space="preserve"> </w:t>
      </w:r>
      <w:r>
        <w:rPr>
          <w:rFonts w:asciiTheme="minorHAnsi" w:hAnsiTheme="minorHAnsi" w:cstheme="minorHAnsi"/>
          <w:sz w:val="20"/>
          <w:szCs w:val="19"/>
        </w:rPr>
        <w:t>kan sikre sig, at L</w:t>
      </w:r>
      <w:r w:rsidRPr="00DF1252">
        <w:rPr>
          <w:rFonts w:asciiTheme="minorHAnsi" w:hAnsiTheme="minorHAnsi" w:cstheme="minorHAnsi"/>
          <w:sz w:val="20"/>
          <w:szCs w:val="19"/>
        </w:rPr>
        <w:t>everandøren overholder de krav, der følger af denne Aftale</w:t>
      </w:r>
      <w:r>
        <w:rPr>
          <w:rFonts w:asciiTheme="minorHAnsi" w:hAnsiTheme="minorHAnsi" w:cstheme="minorHAnsi"/>
          <w:sz w:val="20"/>
          <w:szCs w:val="19"/>
        </w:rPr>
        <w:t>.</w:t>
      </w:r>
      <w:r w:rsidRPr="000A0E9B">
        <w:rPr>
          <w:rFonts w:asciiTheme="minorHAnsi" w:hAnsiTheme="minorHAnsi" w:cstheme="minorHAnsi"/>
          <w:sz w:val="20"/>
          <w:szCs w:val="19"/>
        </w:rPr>
        <w:t xml:space="preserve"> </w:t>
      </w:r>
    </w:p>
    <w:p w:rsidR="00D21571" w:rsidRPr="00DF1252" w:rsidRDefault="00D21571" w:rsidP="00D21571">
      <w:pPr>
        <w:pStyle w:val="Listeafsnit"/>
        <w:spacing w:after="0" w:line="276" w:lineRule="auto"/>
        <w:ind w:left="785"/>
        <w:jc w:val="both"/>
        <w:rPr>
          <w:rFonts w:asciiTheme="minorHAnsi" w:hAnsiTheme="minorHAnsi"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831">
        <w:rPr>
          <w:rFonts w:asciiTheme="minorHAnsi" w:hAnsiTheme="minorHAnsi" w:cstheme="minorHAnsi"/>
          <w:sz w:val="20"/>
          <w:szCs w:val="19"/>
        </w:rPr>
        <w:t>Kommunen, en repræsentant for Kommunen eller dennes revision (såvel intern som ekstern) har adgang til at foretage inspektioner og revision hos Leverandøren, få udleveret dokumentation, herunder logs, stille spørgsmål m.v.</w:t>
      </w:r>
      <w:r w:rsidRPr="00DF1252">
        <w:rPr>
          <w:rFonts w:asciiTheme="minorHAnsi" w:hAnsiTheme="minorHAnsi" w:cstheme="minorHAnsi"/>
          <w:sz w:val="20"/>
          <w:szCs w:val="19"/>
        </w:rPr>
        <w:t xml:space="preserve"> me</w:t>
      </w:r>
      <w:r>
        <w:rPr>
          <w:rFonts w:asciiTheme="minorHAnsi" w:hAnsiTheme="minorHAnsi" w:cstheme="minorHAnsi"/>
          <w:sz w:val="20"/>
          <w:szCs w:val="19"/>
        </w:rPr>
        <w:t>d henblik på at konstatere, at L</w:t>
      </w:r>
      <w:r w:rsidRPr="00DF1252">
        <w:rPr>
          <w:rFonts w:asciiTheme="minorHAnsi" w:hAnsiTheme="minorHAnsi" w:cstheme="minorHAnsi"/>
          <w:sz w:val="20"/>
          <w:szCs w:val="19"/>
        </w:rPr>
        <w:t>everandøren overholder de krav, der følger af denne Aftale.</w:t>
      </w:r>
      <w:r>
        <w:rPr>
          <w:rFonts w:asciiTheme="minorHAnsi" w:hAnsiTheme="minorHAnsi" w:cstheme="minorHAnsi"/>
          <w:sz w:val="20"/>
          <w:szCs w:val="19"/>
        </w:rPr>
        <w:t xml:space="preserve"> </w:t>
      </w:r>
    </w:p>
    <w:p w:rsidR="00D21571" w:rsidRPr="00E5382B" w:rsidRDefault="00D21571" w:rsidP="00D21571">
      <w:pPr>
        <w:pStyle w:val="Listeafsnit"/>
        <w:spacing w:line="276" w:lineRule="auto"/>
        <w:ind w:left="879"/>
        <w:jc w:val="both"/>
        <w:rPr>
          <w:rFonts w:asciiTheme="minorHAnsi" w:hAnsiTheme="minorHAnsi" w:cstheme="minorHAnsi"/>
          <w:i/>
          <w:sz w:val="20"/>
          <w:szCs w:val="19"/>
        </w:rPr>
      </w:pPr>
    </w:p>
    <w:p w:rsidR="001637E9" w:rsidRPr="00DA1809" w:rsidRDefault="001637E9" w:rsidP="001637E9">
      <w:pPr>
        <w:pStyle w:val="Listeafsnit"/>
        <w:numPr>
          <w:ilvl w:val="1"/>
          <w:numId w:val="24"/>
        </w:numPr>
        <w:spacing w:after="0" w:line="276" w:lineRule="auto"/>
        <w:jc w:val="both"/>
        <w:rPr>
          <w:rFonts w:asciiTheme="minorHAnsi" w:hAnsiTheme="minorHAnsi" w:cstheme="minorHAnsi"/>
          <w:sz w:val="20"/>
          <w:szCs w:val="19"/>
        </w:rPr>
      </w:pPr>
      <w:r w:rsidRPr="00DA1809">
        <w:rPr>
          <w:rFonts w:asciiTheme="minorHAnsi" w:hAnsiTheme="minorHAnsi" w:cstheme="minorHAnsi"/>
          <w:sz w:val="20"/>
          <w:szCs w:val="19"/>
        </w:rPr>
        <w:t xml:space="preserve">Leverandøren </w:t>
      </w:r>
      <w:r w:rsidR="00DA1809" w:rsidRPr="00DA1809">
        <w:rPr>
          <w:rFonts w:asciiTheme="minorHAnsi" w:hAnsiTheme="minorHAnsi" w:cstheme="minorHAnsi"/>
          <w:sz w:val="20"/>
          <w:szCs w:val="19"/>
        </w:rPr>
        <w:t xml:space="preserve">skal </w:t>
      </w:r>
      <w:r w:rsidR="00DA1809">
        <w:rPr>
          <w:rFonts w:asciiTheme="minorHAnsi" w:hAnsiTheme="minorHAnsi" w:cstheme="minorHAnsi"/>
          <w:sz w:val="20"/>
          <w:szCs w:val="19"/>
        </w:rPr>
        <w:t>é</w:t>
      </w:r>
      <w:r w:rsidRPr="00DA1809">
        <w:rPr>
          <w:rFonts w:asciiTheme="minorHAnsi" w:hAnsiTheme="minorHAnsi" w:cstheme="minorHAnsi"/>
          <w:sz w:val="20"/>
          <w:szCs w:val="19"/>
        </w:rPr>
        <w:t>n gang årligt vederlagsfrit fremsende en erklæring til Kommunen om overholdelse af denne Aftale. Erklæringen udarbejdes i overensstemmelse med gældende anerkendte branchestandarder på området.</w:t>
      </w:r>
    </w:p>
    <w:p w:rsidR="00D21571" w:rsidRPr="00DA1809" w:rsidRDefault="00D21571" w:rsidP="00DA1809">
      <w:pPr>
        <w:spacing w:after="0" w:line="276" w:lineRule="auto"/>
        <w:jc w:val="both"/>
        <w:rPr>
          <w:rFonts w:cstheme="minorHAnsi"/>
          <w:sz w:val="20"/>
          <w:szCs w:val="19"/>
        </w:rPr>
      </w:pPr>
    </w:p>
    <w:p w:rsidR="00D21571" w:rsidRPr="00DF1252"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336358">
        <w:rPr>
          <w:rFonts w:asciiTheme="minorHAnsi" w:hAnsiTheme="minorHAnsi" w:cstheme="minorHAnsi"/>
          <w:sz w:val="20"/>
          <w:szCs w:val="19"/>
        </w:rPr>
        <w:t>I tilfælde af, at Kommunen og/eller relevante offentlige myndigheder, særligt Datatilsynet, ønsker at foretage en inspektion af de ovennævnte foranstaltninger i henhold til denne aftale, forpligter Leverandøren og Leverandørens underleverandører sig til uden yderligere omkostninger for Kommunen at stille tid og ressourcer til rådighed herfor.</w:t>
      </w:r>
      <w:r w:rsidRPr="00A60470">
        <w:rPr>
          <w:rFonts w:asciiTheme="minorHAnsi" w:hAnsiTheme="minorHAnsi" w:cstheme="minorHAnsi"/>
          <w:i/>
          <w:sz w:val="20"/>
          <w:szCs w:val="19"/>
        </w:rPr>
        <w:t xml:space="preserve"> </w:t>
      </w:r>
    </w:p>
    <w:p w:rsidR="00D21571"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r w:rsidRPr="00DF1252">
        <w:rPr>
          <w:rFonts w:asciiTheme="minorHAnsi" w:hAnsiTheme="minorHAnsi" w:cstheme="minorHAnsi"/>
          <w:sz w:val="21"/>
          <w:szCs w:val="21"/>
        </w:rPr>
        <w:lastRenderedPageBreak/>
        <w:t>Ændringer i Aftalen</w:t>
      </w:r>
    </w:p>
    <w:p w:rsidR="00336358" w:rsidRPr="00336358" w:rsidRDefault="00D21571" w:rsidP="00D21571">
      <w:pPr>
        <w:pStyle w:val="Listeafsnit"/>
        <w:numPr>
          <w:ilvl w:val="1"/>
          <w:numId w:val="24"/>
        </w:numPr>
        <w:spacing w:after="0" w:line="276" w:lineRule="auto"/>
        <w:ind w:left="785"/>
        <w:jc w:val="both"/>
        <w:rPr>
          <w:rFonts w:asciiTheme="minorHAnsi" w:hAnsiTheme="minorHAnsi" w:cstheme="minorHAnsi"/>
          <w:sz w:val="20"/>
          <w:szCs w:val="20"/>
        </w:rPr>
      </w:pPr>
      <w:r w:rsidRPr="00336358">
        <w:rPr>
          <w:rFonts w:asciiTheme="minorHAnsi" w:hAnsiTheme="minorHAnsi" w:cstheme="minorHAnsi"/>
          <w:sz w:val="20"/>
          <w:szCs w:val="20"/>
        </w:rPr>
        <w:t>Kommunen kan til enhver tid, med et forudgående varsel på mindst</w:t>
      </w:r>
      <w:r w:rsidR="00336358" w:rsidRPr="00336358">
        <w:rPr>
          <w:rFonts w:asciiTheme="minorHAnsi" w:hAnsiTheme="minorHAnsi" w:cstheme="minorHAnsi"/>
          <w:sz w:val="20"/>
          <w:szCs w:val="20"/>
        </w:rPr>
        <w:t xml:space="preserve"> 30 </w:t>
      </w:r>
      <w:r w:rsidRPr="00336358">
        <w:rPr>
          <w:rFonts w:asciiTheme="minorHAnsi" w:hAnsiTheme="minorHAnsi" w:cstheme="minorHAnsi"/>
          <w:sz w:val="20"/>
          <w:szCs w:val="20"/>
        </w:rPr>
        <w:t>dage, foretage ændringer i Aftalen og instruksen, jf. bilag 3</w:t>
      </w:r>
      <w:r w:rsidR="00336358" w:rsidRPr="00336358">
        <w:rPr>
          <w:rFonts w:asciiTheme="minorHAnsi" w:hAnsiTheme="minorHAnsi" w:cstheme="minorHAnsi"/>
          <w:sz w:val="20"/>
          <w:szCs w:val="20"/>
        </w:rPr>
        <w:t xml:space="preserve"> uden at dette medfører krav om betaling fra Leverandøren.</w:t>
      </w:r>
    </w:p>
    <w:p w:rsidR="00336358" w:rsidRDefault="00336358" w:rsidP="00336358">
      <w:pPr>
        <w:pStyle w:val="Listeafsnit"/>
        <w:spacing w:after="0" w:line="276" w:lineRule="auto"/>
        <w:ind w:left="785"/>
        <w:jc w:val="both"/>
        <w:rPr>
          <w:rFonts w:asciiTheme="minorHAnsi" w:hAnsiTheme="minorHAnsi" w:cstheme="minorHAnsi"/>
          <w:sz w:val="20"/>
          <w:szCs w:val="20"/>
        </w:rPr>
      </w:pPr>
      <w:r>
        <w:rPr>
          <w:rFonts w:asciiTheme="minorHAnsi" w:hAnsiTheme="minorHAnsi" w:cstheme="minorHAnsi"/>
          <w:sz w:val="20"/>
          <w:szCs w:val="20"/>
        </w:rPr>
        <w:t xml:space="preserve">Leverandøren skal ved sådanne ændringer uden ugrundet ophold sikre sig, at underdatabehandlere tillige forpligtes af ændringerne. </w:t>
      </w:r>
    </w:p>
    <w:p w:rsidR="00336358" w:rsidRPr="00336358" w:rsidRDefault="00336358" w:rsidP="00336358">
      <w:pPr>
        <w:pStyle w:val="Listeafsnit"/>
        <w:spacing w:after="0" w:line="276" w:lineRule="auto"/>
        <w:ind w:left="785"/>
        <w:jc w:val="both"/>
        <w:rPr>
          <w:rFonts w:asciiTheme="minorHAnsi" w:hAnsiTheme="minorHAnsi" w:cstheme="minorHAnsi"/>
          <w:sz w:val="20"/>
          <w:szCs w:val="20"/>
        </w:rPr>
      </w:pPr>
      <w:r>
        <w:rPr>
          <w:rFonts w:asciiTheme="minorHAnsi" w:hAnsiTheme="minorHAnsi" w:cstheme="minorHAnsi"/>
          <w:sz w:val="20"/>
          <w:szCs w:val="20"/>
        </w:rPr>
        <w:t xml:space="preserve"> </w:t>
      </w:r>
    </w:p>
    <w:p w:rsidR="00D21571" w:rsidRPr="00DF1252" w:rsidRDefault="00336358" w:rsidP="00D21571">
      <w:pPr>
        <w:pStyle w:val="Overskrift1"/>
        <w:numPr>
          <w:ilvl w:val="0"/>
          <w:numId w:val="24"/>
        </w:numPr>
        <w:spacing w:before="480" w:after="120" w:line="360" w:lineRule="auto"/>
        <w:jc w:val="both"/>
        <w:rPr>
          <w:rFonts w:asciiTheme="minorHAnsi" w:hAnsiTheme="minorHAnsi" w:cstheme="minorHAnsi"/>
          <w:sz w:val="21"/>
          <w:szCs w:val="21"/>
        </w:rPr>
      </w:pPr>
      <w:r>
        <w:rPr>
          <w:rFonts w:asciiTheme="minorHAnsi" w:hAnsiTheme="minorHAnsi" w:cstheme="minorHAnsi"/>
          <w:sz w:val="21"/>
          <w:szCs w:val="21"/>
        </w:rPr>
        <w:t>Sl</w:t>
      </w:r>
      <w:r w:rsidR="00D21571" w:rsidRPr="00DF1252">
        <w:rPr>
          <w:rFonts w:asciiTheme="minorHAnsi" w:hAnsiTheme="minorHAnsi" w:cstheme="minorHAnsi"/>
          <w:sz w:val="21"/>
          <w:szCs w:val="21"/>
        </w:rPr>
        <w:t>etning af data</w:t>
      </w: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Pr>
          <w:rFonts w:asciiTheme="minorHAnsi" w:hAnsiTheme="minorHAnsi" w:cstheme="minorHAnsi"/>
          <w:sz w:val="20"/>
          <w:szCs w:val="19"/>
        </w:rPr>
        <w:t>Kommunen træffer beslutning om, hvorvidt der skal ske sletning eller tilbagelevering af personoplysningerne efter, at behandlingen af personoplysningerne er ophørt i medfør af Hovedaftalen.</w:t>
      </w:r>
      <w:r w:rsidRPr="00D23255">
        <w:rPr>
          <w:rFonts w:asciiTheme="minorHAnsi" w:hAnsiTheme="minorHAnsi" w:cstheme="minorHAnsi"/>
          <w:sz w:val="20"/>
          <w:szCs w:val="19"/>
        </w:rPr>
        <w:t xml:space="preserve"> </w:t>
      </w:r>
    </w:p>
    <w:p w:rsidR="00D21571" w:rsidRDefault="00D21571" w:rsidP="00D21571">
      <w:pPr>
        <w:pStyle w:val="Listeafsnit"/>
        <w:spacing w:after="0" w:line="276" w:lineRule="auto"/>
        <w:ind w:left="879"/>
        <w:jc w:val="both"/>
        <w:rPr>
          <w:rFonts w:asciiTheme="minorHAnsi" w:hAnsiTheme="minorHAnsi" w:cstheme="minorHAnsi"/>
          <w:sz w:val="20"/>
          <w:szCs w:val="19"/>
        </w:rPr>
      </w:pPr>
    </w:p>
    <w:p w:rsidR="00D21571" w:rsidRDefault="00D21571" w:rsidP="00D21571">
      <w:pPr>
        <w:pStyle w:val="Listeafsnit"/>
        <w:numPr>
          <w:ilvl w:val="1"/>
          <w:numId w:val="24"/>
        </w:numPr>
        <w:spacing w:after="0" w:line="276" w:lineRule="auto"/>
        <w:jc w:val="both"/>
        <w:rPr>
          <w:rFonts w:asciiTheme="minorHAnsi" w:hAnsiTheme="minorHAnsi" w:cstheme="minorHAnsi"/>
          <w:sz w:val="20"/>
          <w:szCs w:val="19"/>
        </w:rPr>
      </w:pPr>
      <w:r>
        <w:rPr>
          <w:rFonts w:asciiTheme="minorHAnsi" w:hAnsiTheme="minorHAnsi" w:cstheme="minorHAnsi"/>
          <w:sz w:val="20"/>
          <w:szCs w:val="19"/>
        </w:rPr>
        <w:t>Kommunen skal senest</w:t>
      </w:r>
      <w:r w:rsidR="00336358">
        <w:rPr>
          <w:rFonts w:asciiTheme="minorHAnsi" w:hAnsiTheme="minorHAnsi" w:cstheme="minorHAnsi"/>
          <w:sz w:val="20"/>
          <w:szCs w:val="19"/>
        </w:rPr>
        <w:t xml:space="preserve"> 60 </w:t>
      </w:r>
      <w:r w:rsidRPr="00336358">
        <w:rPr>
          <w:rFonts w:asciiTheme="minorHAnsi" w:hAnsiTheme="minorHAnsi" w:cstheme="minorHAnsi"/>
          <w:sz w:val="20"/>
          <w:szCs w:val="19"/>
        </w:rPr>
        <w:t>dage inden Hovedaftalens ophør skriftligt meddele Leverandøren, hvorvidt alle personoplysningerne skal slettes eller tilbageleveres til Kommunen. I det tilfælde, hvor personoplysningerne tilba</w:t>
      </w:r>
      <w:r>
        <w:rPr>
          <w:rFonts w:asciiTheme="minorHAnsi" w:hAnsiTheme="minorHAnsi" w:cstheme="minorHAnsi"/>
          <w:sz w:val="20"/>
          <w:szCs w:val="19"/>
        </w:rPr>
        <w:t xml:space="preserve">geleveres til Kommunen, skal Leverandøren ligeledes slette eventuelle kopier. Leverandøren skal sikre, at eventuelle underdatabehandlere ligeledes efterlever Kommunens meddelelse. </w:t>
      </w:r>
      <w:r w:rsidRPr="00A60470">
        <w:rPr>
          <w:rFonts w:asciiTheme="minorHAnsi" w:hAnsiTheme="minorHAnsi" w:cstheme="minorHAnsi"/>
          <w:i/>
          <w:sz w:val="20"/>
          <w:szCs w:val="19"/>
        </w:rPr>
        <w:t xml:space="preserve"> </w:t>
      </w:r>
    </w:p>
    <w:p w:rsidR="00D21571" w:rsidRPr="00700435" w:rsidRDefault="00D21571" w:rsidP="00D21571">
      <w:pPr>
        <w:pStyle w:val="Listeafsnit"/>
        <w:rPr>
          <w:rFonts w:asciiTheme="minorHAnsi" w:hAnsiTheme="minorHAnsi" w:cstheme="minorHAnsi"/>
          <w:sz w:val="20"/>
          <w:szCs w:val="19"/>
        </w:rPr>
      </w:pPr>
    </w:p>
    <w:p w:rsidR="00D21571" w:rsidRPr="00BD2665"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336358">
        <w:rPr>
          <w:rFonts w:asciiTheme="minorHAnsi" w:hAnsiTheme="minorHAnsi" w:cstheme="minorHAnsi"/>
          <w:sz w:val="20"/>
          <w:szCs w:val="19"/>
        </w:rPr>
        <w:t xml:space="preserve">Leverandøren skal fremsende </w:t>
      </w:r>
      <w:r w:rsidRPr="00BD2665">
        <w:rPr>
          <w:rFonts w:asciiTheme="minorHAnsi" w:hAnsiTheme="minorHAnsi" w:cstheme="minorHAnsi"/>
          <w:sz w:val="20"/>
          <w:szCs w:val="19"/>
        </w:rPr>
        <w:t xml:space="preserve">dokumentation for, at den påkrævede sletning, jf. pkt. 12.2, er foretaget. </w:t>
      </w:r>
    </w:p>
    <w:p w:rsidR="00D21571" w:rsidRPr="00BD2665" w:rsidRDefault="00336358" w:rsidP="00D21571">
      <w:pPr>
        <w:pStyle w:val="Overskrift1"/>
        <w:numPr>
          <w:ilvl w:val="0"/>
          <w:numId w:val="24"/>
        </w:numPr>
        <w:spacing w:before="480" w:after="120" w:line="360" w:lineRule="auto"/>
        <w:jc w:val="both"/>
        <w:rPr>
          <w:rFonts w:asciiTheme="minorHAnsi" w:hAnsiTheme="minorHAnsi" w:cstheme="minorHAnsi"/>
          <w:sz w:val="21"/>
          <w:szCs w:val="21"/>
        </w:rPr>
      </w:pPr>
      <w:r w:rsidRPr="00BD2665">
        <w:rPr>
          <w:rFonts w:asciiTheme="minorHAnsi" w:hAnsiTheme="minorHAnsi" w:cstheme="minorHAnsi"/>
          <w:sz w:val="21"/>
          <w:szCs w:val="21"/>
        </w:rPr>
        <w:t xml:space="preserve"> </w:t>
      </w:r>
      <w:r w:rsidR="00D21571" w:rsidRPr="00BD2665">
        <w:rPr>
          <w:rFonts w:asciiTheme="minorHAnsi" w:hAnsiTheme="minorHAnsi" w:cstheme="minorHAnsi"/>
          <w:sz w:val="21"/>
          <w:szCs w:val="21"/>
        </w:rPr>
        <w:t>Misligholdelse og tvistigheder</w:t>
      </w:r>
    </w:p>
    <w:p w:rsidR="00D21571" w:rsidRPr="00BD2665"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665">
        <w:rPr>
          <w:rFonts w:asciiTheme="minorHAnsi" w:hAnsiTheme="minorHAnsi" w:cstheme="minorHAnsi"/>
          <w:sz w:val="20"/>
          <w:szCs w:val="19"/>
        </w:rPr>
        <w:t>Misligholdelse og tvistigheder er reguleret i Hovedaftalen.</w:t>
      </w:r>
    </w:p>
    <w:p w:rsidR="00D21571" w:rsidRPr="00BD2665"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r w:rsidRPr="00BD2665">
        <w:rPr>
          <w:rFonts w:asciiTheme="minorHAnsi" w:hAnsiTheme="minorHAnsi" w:cstheme="minorHAnsi"/>
          <w:sz w:val="21"/>
          <w:szCs w:val="21"/>
        </w:rPr>
        <w:t>Erstatning og forsikring</w:t>
      </w:r>
    </w:p>
    <w:p w:rsidR="00D21571" w:rsidRPr="00BD2665"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665">
        <w:rPr>
          <w:rFonts w:asciiTheme="minorHAnsi" w:hAnsiTheme="minorHAnsi" w:cstheme="minorHAnsi"/>
          <w:sz w:val="20"/>
          <w:szCs w:val="19"/>
        </w:rPr>
        <w:t>Erstatnings- og forsikringsspørgsmål er reguleret i Hovedaftalen.</w:t>
      </w:r>
    </w:p>
    <w:p w:rsidR="00D21571" w:rsidRPr="00BD2665" w:rsidRDefault="00D21571" w:rsidP="00D21571">
      <w:pPr>
        <w:pStyle w:val="Overskrift1"/>
        <w:numPr>
          <w:ilvl w:val="0"/>
          <w:numId w:val="24"/>
        </w:numPr>
        <w:spacing w:before="480" w:after="120" w:line="360" w:lineRule="auto"/>
        <w:jc w:val="both"/>
        <w:rPr>
          <w:rFonts w:asciiTheme="minorHAnsi" w:hAnsiTheme="minorHAnsi" w:cstheme="minorHAnsi"/>
          <w:sz w:val="21"/>
          <w:szCs w:val="21"/>
        </w:rPr>
      </w:pPr>
      <w:r w:rsidRPr="00BD2665">
        <w:rPr>
          <w:rFonts w:asciiTheme="minorHAnsi" w:hAnsiTheme="minorHAnsi" w:cstheme="minorHAnsi"/>
          <w:sz w:val="21"/>
          <w:szCs w:val="21"/>
        </w:rPr>
        <w:t>Ikrafttræden og varighed</w:t>
      </w:r>
    </w:p>
    <w:p w:rsidR="00D21571" w:rsidRPr="00BD2665" w:rsidRDefault="00D21571" w:rsidP="00D21571">
      <w:pPr>
        <w:pStyle w:val="Listeafsnit"/>
        <w:numPr>
          <w:ilvl w:val="1"/>
          <w:numId w:val="24"/>
        </w:numPr>
        <w:spacing w:after="0" w:line="276" w:lineRule="auto"/>
        <w:jc w:val="both"/>
        <w:rPr>
          <w:rFonts w:asciiTheme="minorHAnsi" w:hAnsiTheme="minorHAnsi" w:cstheme="minorHAnsi"/>
          <w:sz w:val="20"/>
          <w:szCs w:val="19"/>
        </w:rPr>
      </w:pPr>
      <w:r w:rsidRPr="00BD2665">
        <w:rPr>
          <w:rFonts w:asciiTheme="minorHAnsi" w:hAnsiTheme="minorHAnsi" w:cstheme="minorHAnsi"/>
          <w:sz w:val="20"/>
          <w:szCs w:val="19"/>
        </w:rPr>
        <w:t>Aftalen indgås ved begge parters underskrift og løber indtil ophør af Hovedaftalen.</w:t>
      </w:r>
    </w:p>
    <w:p w:rsidR="00D21571" w:rsidRPr="00BD2665" w:rsidRDefault="00D21571" w:rsidP="00D21571">
      <w:pPr>
        <w:spacing w:after="0" w:line="276" w:lineRule="auto"/>
        <w:jc w:val="both"/>
        <w:rPr>
          <w:rFonts w:cstheme="minorHAnsi"/>
          <w:sz w:val="20"/>
          <w:szCs w:val="19"/>
        </w:rPr>
      </w:pPr>
    </w:p>
    <w:p w:rsidR="00D21571" w:rsidRPr="00BD2665" w:rsidRDefault="00D21571" w:rsidP="00D21571">
      <w:pPr>
        <w:pStyle w:val="Listeafsnit"/>
        <w:numPr>
          <w:ilvl w:val="0"/>
          <w:numId w:val="24"/>
        </w:numPr>
        <w:spacing w:after="0" w:line="276" w:lineRule="auto"/>
        <w:jc w:val="both"/>
        <w:rPr>
          <w:rFonts w:asciiTheme="minorHAnsi" w:hAnsiTheme="minorHAnsi" w:cstheme="minorHAnsi"/>
          <w:b/>
          <w:sz w:val="21"/>
          <w:szCs w:val="21"/>
        </w:rPr>
      </w:pPr>
      <w:r w:rsidRPr="00BD2665">
        <w:rPr>
          <w:rFonts w:asciiTheme="minorHAnsi" w:hAnsiTheme="minorHAnsi" w:cstheme="minorHAnsi"/>
          <w:b/>
          <w:sz w:val="21"/>
          <w:szCs w:val="21"/>
        </w:rPr>
        <w:t>Formkrav</w:t>
      </w:r>
    </w:p>
    <w:p w:rsidR="00D21571" w:rsidRPr="001D12CC" w:rsidRDefault="00D21571" w:rsidP="00D21571">
      <w:pPr>
        <w:spacing w:after="0" w:line="276" w:lineRule="auto"/>
        <w:ind w:left="360"/>
        <w:jc w:val="both"/>
        <w:rPr>
          <w:rFonts w:cstheme="minorHAnsi"/>
          <w:b/>
          <w:sz w:val="20"/>
          <w:szCs w:val="19"/>
        </w:rPr>
      </w:pPr>
    </w:p>
    <w:p w:rsidR="00D21571" w:rsidRPr="00B34175" w:rsidRDefault="00D21571" w:rsidP="00D21571">
      <w:pPr>
        <w:pStyle w:val="Listeafsnit"/>
        <w:numPr>
          <w:ilvl w:val="1"/>
          <w:numId w:val="24"/>
        </w:numPr>
        <w:spacing w:after="200" w:line="276" w:lineRule="auto"/>
        <w:jc w:val="both"/>
        <w:rPr>
          <w:rFonts w:cstheme="minorHAnsi"/>
          <w:sz w:val="20"/>
          <w:szCs w:val="19"/>
        </w:rPr>
      </w:pPr>
      <w:r w:rsidRPr="00B34175">
        <w:rPr>
          <w:rFonts w:asciiTheme="minorHAnsi" w:hAnsiTheme="minorHAnsi" w:cstheme="minorHAnsi"/>
          <w:sz w:val="20"/>
          <w:szCs w:val="19"/>
        </w:rPr>
        <w:t xml:space="preserve">Aftalen </w:t>
      </w:r>
      <w:r w:rsidR="00336358" w:rsidRPr="00B34175">
        <w:rPr>
          <w:rFonts w:asciiTheme="minorHAnsi" w:hAnsiTheme="minorHAnsi" w:cstheme="minorHAnsi"/>
          <w:sz w:val="20"/>
          <w:szCs w:val="19"/>
        </w:rPr>
        <w:t xml:space="preserve">underskrives eller signeres digitalt og skal foreligge skriftligt, herunder </w:t>
      </w:r>
      <w:r w:rsidRPr="00B34175">
        <w:rPr>
          <w:rFonts w:asciiTheme="minorHAnsi" w:hAnsiTheme="minorHAnsi" w:cstheme="minorHAnsi"/>
          <w:sz w:val="20"/>
          <w:szCs w:val="19"/>
        </w:rPr>
        <w:t>elektronisk, hos Kommunen og Leverandøren.</w:t>
      </w:r>
    </w:p>
    <w:p w:rsidR="00B34175" w:rsidRPr="00B34175" w:rsidRDefault="00B34175" w:rsidP="00B34175">
      <w:pPr>
        <w:pStyle w:val="Listeafsnit"/>
        <w:spacing w:after="200" w:line="276" w:lineRule="auto"/>
        <w:ind w:left="879"/>
        <w:jc w:val="both"/>
        <w:rPr>
          <w:rFonts w:cstheme="minorHAnsi"/>
          <w:sz w:val="20"/>
          <w:szCs w:val="19"/>
        </w:rPr>
      </w:pPr>
    </w:p>
    <w:p w:rsidR="00D21571" w:rsidRPr="00DF1252" w:rsidRDefault="00D21571" w:rsidP="00D21571">
      <w:pPr>
        <w:jc w:val="both"/>
        <w:rPr>
          <w:rFonts w:cstheme="minorHAnsi"/>
          <w:sz w:val="20"/>
          <w:szCs w:val="19"/>
        </w:rPr>
      </w:pPr>
      <w:r w:rsidRPr="00DF1252">
        <w:rPr>
          <w:rFonts w:cstheme="minorHAnsi"/>
          <w:sz w:val="20"/>
          <w:szCs w:val="19"/>
        </w:rPr>
        <w:t>For Kommunen</w:t>
      </w:r>
      <w:r w:rsidR="00BD2665">
        <w:rPr>
          <w:rFonts w:cstheme="minorHAnsi"/>
          <w:sz w:val="20"/>
          <w:szCs w:val="19"/>
        </w:rPr>
        <w:tab/>
      </w:r>
      <w:r w:rsidRPr="00DF1252">
        <w:rPr>
          <w:rFonts w:cstheme="minorHAnsi"/>
          <w:sz w:val="20"/>
          <w:szCs w:val="19"/>
        </w:rPr>
        <w:tab/>
      </w:r>
      <w:r w:rsidRPr="00DF1252">
        <w:rPr>
          <w:rFonts w:cstheme="minorHAnsi"/>
          <w:sz w:val="20"/>
          <w:szCs w:val="19"/>
        </w:rPr>
        <w:tab/>
        <w:t>For Leverandøren</w:t>
      </w:r>
    </w:p>
    <w:p w:rsidR="00D21571" w:rsidRPr="00DF1252" w:rsidRDefault="00D21571" w:rsidP="00D21571">
      <w:pPr>
        <w:jc w:val="both"/>
        <w:rPr>
          <w:rFonts w:cstheme="minorHAnsi"/>
          <w:sz w:val="20"/>
          <w:szCs w:val="19"/>
        </w:rPr>
      </w:pPr>
      <w:r w:rsidRPr="00DF1252">
        <w:rPr>
          <w:rFonts w:cstheme="minorHAnsi"/>
          <w:sz w:val="20"/>
          <w:szCs w:val="19"/>
        </w:rPr>
        <w:t>Dato</w:t>
      </w:r>
      <w:r w:rsidR="00BD2665">
        <w:rPr>
          <w:rFonts w:cstheme="minorHAnsi"/>
          <w:sz w:val="20"/>
          <w:szCs w:val="19"/>
        </w:rPr>
        <w:t>: [</w:t>
      </w:r>
      <w:r w:rsidR="00BD2665" w:rsidRPr="00BD2665">
        <w:rPr>
          <w:rFonts w:cstheme="minorHAnsi"/>
          <w:sz w:val="20"/>
          <w:szCs w:val="19"/>
          <w:highlight w:val="green"/>
        </w:rPr>
        <w:t>xx</w:t>
      </w:r>
      <w:r w:rsidR="00BD2665">
        <w:rPr>
          <w:rFonts w:cstheme="minorHAnsi"/>
          <w:sz w:val="20"/>
          <w:szCs w:val="19"/>
          <w:highlight w:val="green"/>
        </w:rPr>
        <w:t xml:space="preserve">. </w:t>
      </w:r>
      <w:r w:rsidR="00BD2665" w:rsidRPr="00BD2665">
        <w:rPr>
          <w:rFonts w:cstheme="minorHAnsi"/>
          <w:sz w:val="20"/>
          <w:szCs w:val="19"/>
          <w:highlight w:val="green"/>
        </w:rPr>
        <w:t>måned 20xx</w:t>
      </w:r>
      <w:r w:rsidR="00BD2665">
        <w:rPr>
          <w:rFonts w:cstheme="minorHAnsi"/>
          <w:sz w:val="20"/>
          <w:szCs w:val="19"/>
        </w:rPr>
        <w:t>]</w:t>
      </w:r>
      <w:r w:rsidRPr="00DF1252">
        <w:rPr>
          <w:rFonts w:cstheme="minorHAnsi"/>
          <w:sz w:val="20"/>
          <w:szCs w:val="19"/>
        </w:rPr>
        <w:tab/>
      </w:r>
      <w:r w:rsidRPr="00DF1252">
        <w:rPr>
          <w:rFonts w:cstheme="minorHAnsi"/>
          <w:sz w:val="20"/>
          <w:szCs w:val="19"/>
        </w:rPr>
        <w:tab/>
        <w:t>Dato</w:t>
      </w:r>
      <w:r w:rsidR="00BD2665">
        <w:rPr>
          <w:rFonts w:cstheme="minorHAnsi"/>
          <w:sz w:val="20"/>
          <w:szCs w:val="19"/>
        </w:rPr>
        <w:t>: [</w:t>
      </w:r>
      <w:r w:rsidR="00BD2665" w:rsidRPr="00BD2665">
        <w:rPr>
          <w:rFonts w:cstheme="minorHAnsi"/>
          <w:sz w:val="20"/>
          <w:szCs w:val="19"/>
          <w:highlight w:val="green"/>
        </w:rPr>
        <w:t>xx</w:t>
      </w:r>
      <w:r w:rsidR="00BD2665">
        <w:rPr>
          <w:rFonts w:cstheme="minorHAnsi"/>
          <w:sz w:val="20"/>
          <w:szCs w:val="19"/>
          <w:highlight w:val="green"/>
        </w:rPr>
        <w:t xml:space="preserve">. </w:t>
      </w:r>
      <w:r w:rsidR="00BD2665" w:rsidRPr="00BD2665">
        <w:rPr>
          <w:rFonts w:cstheme="minorHAnsi"/>
          <w:sz w:val="20"/>
          <w:szCs w:val="19"/>
          <w:highlight w:val="green"/>
        </w:rPr>
        <w:t>måned 20xx</w:t>
      </w:r>
      <w:r w:rsidR="00BD2665">
        <w:rPr>
          <w:rFonts w:cstheme="minorHAnsi"/>
          <w:sz w:val="20"/>
          <w:szCs w:val="19"/>
        </w:rPr>
        <w:t>]</w:t>
      </w:r>
    </w:p>
    <w:p w:rsidR="00D21571" w:rsidRPr="00DF1252" w:rsidRDefault="00D21571" w:rsidP="00D21571">
      <w:pPr>
        <w:jc w:val="both"/>
        <w:rPr>
          <w:rFonts w:cstheme="minorHAnsi"/>
          <w:sz w:val="20"/>
          <w:szCs w:val="19"/>
        </w:rPr>
      </w:pPr>
    </w:p>
    <w:p w:rsidR="00D21571" w:rsidRPr="00DF1252" w:rsidRDefault="00D21571" w:rsidP="00D21571">
      <w:pPr>
        <w:jc w:val="both"/>
        <w:rPr>
          <w:rFonts w:cstheme="minorHAnsi"/>
          <w:sz w:val="20"/>
          <w:szCs w:val="19"/>
        </w:rPr>
      </w:pPr>
    </w:p>
    <w:p w:rsidR="00D21571" w:rsidRDefault="00D21571" w:rsidP="00D21571">
      <w:pPr>
        <w:jc w:val="both"/>
        <w:rPr>
          <w:rFonts w:cstheme="minorHAnsi"/>
          <w:sz w:val="20"/>
          <w:szCs w:val="19"/>
        </w:rPr>
      </w:pPr>
      <w:r w:rsidRPr="00DF1252">
        <w:rPr>
          <w:rFonts w:cstheme="minorHAnsi"/>
          <w:sz w:val="20"/>
          <w:szCs w:val="19"/>
        </w:rPr>
        <w:t>_________________________</w:t>
      </w:r>
      <w:r w:rsidR="00BD2665">
        <w:rPr>
          <w:rFonts w:cstheme="minorHAnsi"/>
          <w:sz w:val="20"/>
          <w:szCs w:val="19"/>
        </w:rPr>
        <w:tab/>
      </w:r>
      <w:r w:rsidR="00BD2665">
        <w:rPr>
          <w:rFonts w:cstheme="minorHAnsi"/>
          <w:sz w:val="20"/>
          <w:szCs w:val="19"/>
        </w:rPr>
        <w:tab/>
      </w:r>
      <w:r w:rsidRPr="00DF1252">
        <w:rPr>
          <w:rFonts w:cstheme="minorHAnsi"/>
          <w:sz w:val="20"/>
          <w:szCs w:val="19"/>
        </w:rPr>
        <w:t>_________________________</w:t>
      </w:r>
    </w:p>
    <w:p w:rsidR="00BD2665" w:rsidRDefault="00BD2665" w:rsidP="00D21571">
      <w:pPr>
        <w:jc w:val="both"/>
        <w:rPr>
          <w:rFonts w:cstheme="minorHAnsi"/>
          <w:sz w:val="20"/>
          <w:szCs w:val="19"/>
        </w:rPr>
      </w:pPr>
      <w:r>
        <w:rPr>
          <w:rFonts w:cstheme="minorHAnsi"/>
          <w:sz w:val="20"/>
          <w:szCs w:val="19"/>
        </w:rPr>
        <w:t>(Underskrivers navn og titel)</w:t>
      </w:r>
      <w:r>
        <w:rPr>
          <w:rFonts w:cstheme="minorHAnsi"/>
          <w:sz w:val="20"/>
          <w:szCs w:val="19"/>
        </w:rPr>
        <w:tab/>
      </w:r>
      <w:r>
        <w:rPr>
          <w:rFonts w:cstheme="minorHAnsi"/>
          <w:sz w:val="20"/>
          <w:szCs w:val="19"/>
        </w:rPr>
        <w:tab/>
        <w:t>(Ansvarlig underskriver med navn og titel)</w:t>
      </w:r>
    </w:p>
    <w:p w:rsidR="00D21571" w:rsidRDefault="00BD2665" w:rsidP="00D21571">
      <w:pPr>
        <w:jc w:val="both"/>
        <w:rPr>
          <w:rFonts w:cstheme="minorHAnsi"/>
          <w:sz w:val="20"/>
          <w:szCs w:val="19"/>
        </w:rPr>
      </w:pPr>
      <w:r>
        <w:rPr>
          <w:rFonts w:cstheme="minorHAnsi"/>
          <w:sz w:val="20"/>
          <w:szCs w:val="19"/>
        </w:rPr>
        <w:t xml:space="preserve"> </w:t>
      </w:r>
    </w:p>
    <w:p w:rsidR="00D21571" w:rsidRDefault="00D21571" w:rsidP="00D21571">
      <w:pPr>
        <w:jc w:val="both"/>
        <w:rPr>
          <w:rFonts w:cstheme="minorHAnsi"/>
          <w:b/>
          <w:sz w:val="20"/>
          <w:szCs w:val="19"/>
        </w:rPr>
      </w:pPr>
      <w:r w:rsidRPr="007F0D46">
        <w:rPr>
          <w:rFonts w:cstheme="minorHAnsi"/>
          <w:b/>
          <w:sz w:val="20"/>
          <w:szCs w:val="19"/>
        </w:rPr>
        <w:t>Bilag:</w:t>
      </w:r>
      <w:r w:rsidRPr="007F0D46">
        <w:rPr>
          <w:rFonts w:cstheme="minorHAnsi"/>
          <w:b/>
          <w:sz w:val="20"/>
          <w:szCs w:val="19"/>
        </w:rPr>
        <w:tab/>
      </w:r>
    </w:p>
    <w:p w:rsidR="00D21571" w:rsidRPr="00514F4F" w:rsidRDefault="00D21571" w:rsidP="00D21571">
      <w:pPr>
        <w:jc w:val="both"/>
        <w:rPr>
          <w:rFonts w:cstheme="minorHAnsi"/>
          <w:sz w:val="20"/>
          <w:szCs w:val="20"/>
        </w:rPr>
      </w:pPr>
      <w:r w:rsidRPr="00514F4F">
        <w:rPr>
          <w:rFonts w:cstheme="minorHAnsi"/>
          <w:sz w:val="20"/>
          <w:szCs w:val="20"/>
        </w:rPr>
        <w:t>Bilag 1 – Sikkerhed</w:t>
      </w:r>
    </w:p>
    <w:p w:rsidR="00D21571" w:rsidRPr="00514F4F" w:rsidRDefault="00D21571" w:rsidP="00D21571">
      <w:pPr>
        <w:rPr>
          <w:rFonts w:cstheme="minorHAnsi"/>
          <w:sz w:val="20"/>
          <w:szCs w:val="20"/>
        </w:rPr>
      </w:pPr>
      <w:r w:rsidRPr="00514F4F">
        <w:rPr>
          <w:rFonts w:cstheme="minorHAnsi"/>
          <w:sz w:val="20"/>
          <w:szCs w:val="20"/>
        </w:rPr>
        <w:t>Bilag 2 – Oplysninger om lokationer for behandling og underleverandører (underdatabehandlere)</w:t>
      </w:r>
    </w:p>
    <w:p w:rsidR="00336358" w:rsidRDefault="00D21571" w:rsidP="00D21571">
      <w:pPr>
        <w:jc w:val="both"/>
        <w:rPr>
          <w:rFonts w:cstheme="minorHAnsi"/>
          <w:sz w:val="20"/>
          <w:szCs w:val="19"/>
        </w:rPr>
      </w:pPr>
      <w:r w:rsidRPr="00912934">
        <w:rPr>
          <w:rFonts w:cstheme="minorHAnsi"/>
          <w:sz w:val="20"/>
          <w:szCs w:val="19"/>
        </w:rPr>
        <w:t>Bilag 3 – Instruks</w:t>
      </w:r>
    </w:p>
    <w:p w:rsidR="00D21571" w:rsidRPr="007F0D46" w:rsidRDefault="00D21571" w:rsidP="00D21571">
      <w:pPr>
        <w:jc w:val="both"/>
        <w:rPr>
          <w:rFonts w:cstheme="minorHAnsi"/>
          <w:b/>
          <w:sz w:val="20"/>
          <w:szCs w:val="19"/>
        </w:rPr>
      </w:pPr>
      <w:r w:rsidRPr="007F0D46">
        <w:rPr>
          <w:rFonts w:cstheme="minorHAnsi"/>
          <w:b/>
          <w:sz w:val="20"/>
          <w:szCs w:val="19"/>
        </w:rPr>
        <w:br w:type="page"/>
      </w:r>
    </w:p>
    <w:p w:rsidR="00D21571" w:rsidRPr="00BD2665" w:rsidRDefault="00D21571" w:rsidP="00BD2665">
      <w:pPr>
        <w:pStyle w:val="Overskriftsniveau1"/>
        <w:numPr>
          <w:ilvl w:val="0"/>
          <w:numId w:val="0"/>
        </w:numPr>
        <w:ind w:left="992" w:hanging="992"/>
        <w:jc w:val="center"/>
        <w:rPr>
          <w:rFonts w:asciiTheme="minorHAnsi" w:hAnsiTheme="minorHAnsi" w:cstheme="minorHAnsi"/>
          <w:sz w:val="32"/>
          <w:szCs w:val="32"/>
          <w:lang w:val="da-DK"/>
        </w:rPr>
      </w:pPr>
      <w:bookmarkStart w:id="15" w:name="_Toc453155463"/>
      <w:r w:rsidRPr="00BD2665">
        <w:rPr>
          <w:rFonts w:asciiTheme="minorHAnsi" w:hAnsiTheme="minorHAnsi" w:cstheme="minorHAnsi"/>
          <w:sz w:val="32"/>
          <w:szCs w:val="32"/>
          <w:lang w:val="da-DK"/>
        </w:rPr>
        <w:lastRenderedPageBreak/>
        <w:t xml:space="preserve">Bilag </w:t>
      </w:r>
      <w:bookmarkEnd w:id="15"/>
      <w:r w:rsidRPr="00BD2665">
        <w:rPr>
          <w:rFonts w:asciiTheme="minorHAnsi" w:hAnsiTheme="minorHAnsi" w:cstheme="minorHAnsi"/>
          <w:sz w:val="32"/>
          <w:szCs w:val="32"/>
          <w:lang w:val="da-DK"/>
        </w:rPr>
        <w:t>1 – Sikkerhed</w:t>
      </w:r>
    </w:p>
    <w:p w:rsidR="00D21571" w:rsidRPr="00F45CFA" w:rsidRDefault="00D21571" w:rsidP="00D21571">
      <w:pPr>
        <w:pStyle w:val="Overskrift1"/>
        <w:keepLines w:val="0"/>
        <w:numPr>
          <w:ilvl w:val="0"/>
          <w:numId w:val="29"/>
        </w:numPr>
        <w:tabs>
          <w:tab w:val="left" w:pos="709"/>
          <w:tab w:val="left" w:pos="2268"/>
          <w:tab w:val="left" w:pos="3402"/>
          <w:tab w:val="left" w:pos="4536"/>
          <w:tab w:val="left" w:pos="5670"/>
        </w:tabs>
        <w:spacing w:beforeLines="150" w:before="360" w:after="120" w:line="288" w:lineRule="auto"/>
        <w:jc w:val="both"/>
        <w:rPr>
          <w:rFonts w:asciiTheme="minorHAnsi" w:eastAsia="Times" w:hAnsiTheme="minorHAnsi" w:cstheme="minorHAnsi"/>
          <w:bCs w:val="0"/>
          <w:spacing w:val="6"/>
          <w:kern w:val="28"/>
          <w:sz w:val="20"/>
          <w:szCs w:val="19"/>
        </w:rPr>
      </w:pPr>
      <w:r w:rsidRPr="00F45CFA">
        <w:rPr>
          <w:rFonts w:asciiTheme="minorHAnsi" w:eastAsia="Times" w:hAnsiTheme="minorHAnsi" w:cstheme="minorHAnsi"/>
          <w:bCs w:val="0"/>
          <w:spacing w:val="6"/>
          <w:kern w:val="28"/>
          <w:sz w:val="20"/>
          <w:szCs w:val="19"/>
        </w:rPr>
        <w:t>Indledning</w:t>
      </w:r>
      <w:r>
        <w:rPr>
          <w:rFonts w:asciiTheme="minorHAnsi" w:eastAsia="Times" w:hAnsiTheme="minorHAnsi" w:cstheme="minorHAnsi"/>
          <w:bCs w:val="0"/>
          <w:spacing w:val="6"/>
          <w:kern w:val="28"/>
          <w:sz w:val="20"/>
          <w:szCs w:val="19"/>
        </w:rPr>
        <w:t xml:space="preserve"> </w:t>
      </w:r>
    </w:p>
    <w:p w:rsidR="001B4287" w:rsidRDefault="00D21571" w:rsidP="001B4287">
      <w:pPr>
        <w:pStyle w:val="Normalindrykning"/>
        <w:spacing w:line="276" w:lineRule="auto"/>
        <w:ind w:left="360"/>
        <w:jc w:val="both"/>
        <w:rPr>
          <w:rFonts w:asciiTheme="minorHAnsi" w:hAnsiTheme="minorHAnsi" w:cstheme="minorHAnsi"/>
          <w:szCs w:val="19"/>
          <w:lang w:eastAsia="da-DK"/>
        </w:rPr>
      </w:pPr>
      <w:r>
        <w:rPr>
          <w:rFonts w:asciiTheme="minorHAnsi" w:hAnsiTheme="minorHAnsi" w:cstheme="minorHAnsi"/>
          <w:szCs w:val="19"/>
          <w:lang w:eastAsia="da-DK"/>
        </w:rPr>
        <w:t>Dette bilag</w:t>
      </w:r>
      <w:r w:rsidRPr="00F32850">
        <w:rPr>
          <w:rFonts w:asciiTheme="minorHAnsi" w:hAnsiTheme="minorHAnsi" w:cstheme="minorHAnsi"/>
          <w:szCs w:val="19"/>
          <w:lang w:eastAsia="da-DK"/>
        </w:rPr>
        <w:t xml:space="preserve"> indeholder en beskrivelse af de </w:t>
      </w:r>
      <w:r>
        <w:rPr>
          <w:rFonts w:asciiTheme="minorHAnsi" w:hAnsiTheme="minorHAnsi" w:cstheme="minorHAnsi"/>
          <w:szCs w:val="19"/>
          <w:lang w:eastAsia="da-DK"/>
        </w:rPr>
        <w:t xml:space="preserve">tekniske og organisatoriske </w:t>
      </w:r>
      <w:r w:rsidRPr="00F32850">
        <w:rPr>
          <w:rFonts w:asciiTheme="minorHAnsi" w:hAnsiTheme="minorHAnsi" w:cstheme="minorHAnsi"/>
          <w:szCs w:val="19"/>
          <w:lang w:eastAsia="da-DK"/>
        </w:rPr>
        <w:t>sikkerheds</w:t>
      </w:r>
      <w:r>
        <w:rPr>
          <w:rFonts w:asciiTheme="minorHAnsi" w:hAnsiTheme="minorHAnsi" w:cstheme="minorHAnsi"/>
          <w:szCs w:val="19"/>
          <w:lang w:eastAsia="da-DK"/>
        </w:rPr>
        <w:t>foranstaltninger</w:t>
      </w:r>
      <w:r w:rsidRPr="00F32850">
        <w:rPr>
          <w:rFonts w:asciiTheme="minorHAnsi" w:hAnsiTheme="minorHAnsi" w:cstheme="minorHAnsi"/>
          <w:szCs w:val="19"/>
          <w:lang w:eastAsia="da-DK"/>
        </w:rPr>
        <w:t>, som Leverandøren i medfø</w:t>
      </w:r>
      <w:r>
        <w:rPr>
          <w:rFonts w:asciiTheme="minorHAnsi" w:hAnsiTheme="minorHAnsi" w:cstheme="minorHAnsi"/>
          <w:szCs w:val="19"/>
          <w:lang w:eastAsia="da-DK"/>
        </w:rPr>
        <w:t xml:space="preserve">r af Aftalen har ansvar for at gennemføre, overholde og </w:t>
      </w:r>
      <w:r w:rsidRPr="00F32850">
        <w:rPr>
          <w:rFonts w:asciiTheme="minorHAnsi" w:hAnsiTheme="minorHAnsi" w:cstheme="minorHAnsi"/>
          <w:szCs w:val="19"/>
          <w:lang w:eastAsia="da-DK"/>
        </w:rPr>
        <w:t xml:space="preserve">sikre overholdelse af hos </w:t>
      </w:r>
      <w:r>
        <w:rPr>
          <w:rFonts w:asciiTheme="minorHAnsi" w:hAnsiTheme="minorHAnsi" w:cstheme="minorHAnsi"/>
          <w:szCs w:val="19"/>
          <w:lang w:eastAsia="da-DK"/>
        </w:rPr>
        <w:t>denne</w:t>
      </w:r>
      <w:r w:rsidRPr="00F32850">
        <w:rPr>
          <w:rFonts w:asciiTheme="minorHAnsi" w:hAnsiTheme="minorHAnsi" w:cstheme="minorHAnsi"/>
          <w:szCs w:val="19"/>
          <w:lang w:eastAsia="da-DK"/>
        </w:rPr>
        <w:t>s under</w:t>
      </w:r>
      <w:r>
        <w:rPr>
          <w:rFonts w:asciiTheme="minorHAnsi" w:hAnsiTheme="minorHAnsi" w:cstheme="minorHAnsi"/>
          <w:szCs w:val="19"/>
          <w:lang w:eastAsia="da-DK"/>
        </w:rPr>
        <w:t>databehandlere,</w:t>
      </w:r>
      <w:r w:rsidRPr="00F32850">
        <w:rPr>
          <w:rFonts w:asciiTheme="minorHAnsi" w:hAnsiTheme="minorHAnsi" w:cstheme="minorHAnsi"/>
          <w:szCs w:val="19"/>
          <w:lang w:eastAsia="da-DK"/>
        </w:rPr>
        <w:t xml:space="preserve"> </w:t>
      </w:r>
      <w:r>
        <w:rPr>
          <w:rFonts w:asciiTheme="minorHAnsi" w:hAnsiTheme="minorHAnsi" w:cstheme="minorHAnsi"/>
          <w:szCs w:val="19"/>
          <w:lang w:eastAsia="da-DK"/>
        </w:rPr>
        <w:t xml:space="preserve">som er angivet i </w:t>
      </w:r>
      <w:r w:rsidRPr="00F32850">
        <w:rPr>
          <w:rFonts w:asciiTheme="minorHAnsi" w:hAnsiTheme="minorHAnsi" w:cstheme="minorHAnsi"/>
          <w:szCs w:val="19"/>
          <w:lang w:eastAsia="da-DK"/>
        </w:rPr>
        <w:t xml:space="preserve">bilag 2. </w:t>
      </w:r>
    </w:p>
    <w:p w:rsidR="001B4287" w:rsidRDefault="001B4287" w:rsidP="001B4287">
      <w:pPr>
        <w:pStyle w:val="Normalindrykning"/>
        <w:spacing w:line="276" w:lineRule="auto"/>
        <w:ind w:left="360"/>
        <w:jc w:val="both"/>
        <w:rPr>
          <w:rFonts w:asciiTheme="minorHAnsi" w:hAnsiTheme="minorHAnsi" w:cstheme="minorHAnsi"/>
          <w:szCs w:val="19"/>
          <w:lang w:eastAsia="da-DK"/>
        </w:rPr>
      </w:pPr>
    </w:p>
    <w:p w:rsidR="001B4287" w:rsidRPr="001B4287" w:rsidRDefault="001B4287" w:rsidP="001B4287">
      <w:pPr>
        <w:pStyle w:val="Normalindrykning"/>
        <w:ind w:left="360"/>
        <w:jc w:val="both"/>
        <w:rPr>
          <w:rFonts w:asciiTheme="minorHAnsi" w:eastAsia="Times" w:hAnsiTheme="minorHAnsi" w:cstheme="minorHAnsi"/>
          <w:b/>
          <w:bCs/>
          <w:spacing w:val="6"/>
          <w:kern w:val="28"/>
          <w:szCs w:val="19"/>
        </w:rPr>
      </w:pPr>
      <w:r w:rsidRPr="001B4287">
        <w:rPr>
          <w:rFonts w:asciiTheme="minorHAnsi" w:hAnsiTheme="minorHAnsi" w:cstheme="minorHAnsi"/>
          <w:b/>
          <w:szCs w:val="19"/>
          <w:lang w:eastAsia="da-DK"/>
        </w:rPr>
        <w:t xml:space="preserve">2. </w:t>
      </w:r>
      <w:r w:rsidR="00D21571" w:rsidRPr="001B4287">
        <w:rPr>
          <w:rFonts w:asciiTheme="minorHAnsi" w:eastAsia="Times" w:hAnsiTheme="minorHAnsi" w:cstheme="minorHAnsi"/>
          <w:b/>
          <w:spacing w:val="6"/>
          <w:kern w:val="28"/>
          <w:szCs w:val="19"/>
        </w:rPr>
        <w:t>Sikkerhedskrav</w:t>
      </w:r>
    </w:p>
    <w:p w:rsidR="00D21571" w:rsidRPr="001B4287" w:rsidRDefault="00097DE6" w:rsidP="001B4287">
      <w:pPr>
        <w:pStyle w:val="Normalindrykning"/>
        <w:numPr>
          <w:ilvl w:val="1"/>
          <w:numId w:val="45"/>
        </w:numPr>
        <w:tabs>
          <w:tab w:val="left" w:pos="709"/>
          <w:tab w:val="left" w:pos="2268"/>
          <w:tab w:val="left" w:pos="3402"/>
          <w:tab w:val="left" w:pos="4536"/>
          <w:tab w:val="left" w:pos="5670"/>
        </w:tabs>
        <w:spacing w:beforeLines="150" w:before="360" w:after="120" w:line="288" w:lineRule="auto"/>
        <w:jc w:val="both"/>
        <w:rPr>
          <w:rFonts w:asciiTheme="minorHAnsi" w:eastAsia="Times" w:hAnsiTheme="minorHAnsi" w:cstheme="minorHAnsi"/>
          <w:b/>
          <w:spacing w:val="6"/>
          <w:kern w:val="28"/>
          <w:szCs w:val="19"/>
        </w:rPr>
      </w:pPr>
      <w:r>
        <w:rPr>
          <w:rFonts w:asciiTheme="minorHAnsi" w:hAnsiTheme="minorHAnsi" w:cstheme="minorHAnsi"/>
          <w:b/>
          <w:szCs w:val="19"/>
          <w:lang w:eastAsia="da-DK"/>
        </w:rPr>
        <w:t xml:space="preserve"> </w:t>
      </w:r>
      <w:r w:rsidR="001330A1" w:rsidRPr="001B4287">
        <w:rPr>
          <w:rFonts w:asciiTheme="minorHAnsi" w:hAnsiTheme="minorHAnsi" w:cstheme="minorHAnsi"/>
          <w:b/>
          <w:szCs w:val="19"/>
          <w:lang w:eastAsia="da-DK"/>
        </w:rPr>
        <w:t>Sikkerhedskrav</w:t>
      </w:r>
      <w:r w:rsidR="004F5712">
        <w:rPr>
          <w:rFonts w:asciiTheme="minorHAnsi" w:hAnsiTheme="minorHAnsi" w:cstheme="minorHAnsi"/>
          <w:b/>
          <w:szCs w:val="19"/>
          <w:lang w:eastAsia="da-DK"/>
        </w:rPr>
        <w:t xml:space="preserve"> </w:t>
      </w:r>
      <w:r w:rsidR="00D21571" w:rsidRPr="001B4287">
        <w:rPr>
          <w:rFonts w:asciiTheme="minorHAnsi" w:eastAsia="Times" w:hAnsiTheme="minorHAnsi" w:cstheme="minorHAnsi"/>
          <w:b/>
          <w:spacing w:val="6"/>
          <w:kern w:val="28"/>
          <w:szCs w:val="19"/>
        </w:rPr>
        <w:t xml:space="preserve"> </w:t>
      </w:r>
    </w:p>
    <w:p w:rsidR="00D21571" w:rsidRDefault="00D21571" w:rsidP="00D21571">
      <w:pPr>
        <w:spacing w:line="276" w:lineRule="auto"/>
        <w:ind w:left="360"/>
        <w:jc w:val="both"/>
        <w:rPr>
          <w:rFonts w:cstheme="minorHAnsi"/>
          <w:sz w:val="20"/>
          <w:szCs w:val="19"/>
        </w:rPr>
      </w:pPr>
      <w:r w:rsidRPr="004F37DA">
        <w:rPr>
          <w:rFonts w:cstheme="minorHAnsi"/>
          <w:sz w:val="20"/>
          <w:szCs w:val="20"/>
          <w:lang w:eastAsia="da-DK"/>
        </w:rPr>
        <w:t>Leverandøren gennemfører f</w:t>
      </w:r>
      <w:r w:rsidRPr="004F37DA">
        <w:rPr>
          <w:rFonts w:cstheme="minorHAnsi"/>
          <w:sz w:val="20"/>
          <w:szCs w:val="20"/>
        </w:rPr>
        <w:t>ølgende</w:t>
      </w:r>
      <w:r>
        <w:rPr>
          <w:rFonts w:cstheme="minorHAnsi"/>
          <w:sz w:val="20"/>
          <w:szCs w:val="19"/>
        </w:rPr>
        <w:t xml:space="preserve"> tekniske og organisatoriske sikkerhedsforanstaltninger for at sikre et sikkerhedsniveau, der passer til de aftalte behandlinger, jf. Instruks (bilag 3), og som dermed opfylder Databeskyttelsesforordningens artikel 32.</w:t>
      </w:r>
    </w:p>
    <w:p w:rsidR="00D21571" w:rsidRPr="00A264CD" w:rsidRDefault="00D21571" w:rsidP="00D21571">
      <w:pPr>
        <w:spacing w:line="276" w:lineRule="auto"/>
        <w:ind w:left="360"/>
        <w:jc w:val="both"/>
        <w:rPr>
          <w:sz w:val="20"/>
        </w:rPr>
      </w:pPr>
      <w:r w:rsidRPr="00A264CD">
        <w:rPr>
          <w:sz w:val="20"/>
        </w:rPr>
        <w:t>Foranstaltningerne fastlægges ud fra overvejelser om:</w:t>
      </w:r>
    </w:p>
    <w:p w:rsidR="00D21571" w:rsidRPr="00A264CD" w:rsidRDefault="00D21571" w:rsidP="00D21571">
      <w:pPr>
        <w:spacing w:line="276" w:lineRule="auto"/>
        <w:ind w:left="360"/>
        <w:jc w:val="both"/>
        <w:rPr>
          <w:sz w:val="20"/>
        </w:rPr>
      </w:pPr>
      <w:r w:rsidRPr="00A264CD">
        <w:rPr>
          <w:sz w:val="20"/>
        </w:rPr>
        <w:t>1. Hvad der kan lade sig gøre rent teknisk</w:t>
      </w:r>
    </w:p>
    <w:p w:rsidR="00D21571" w:rsidRPr="00A264CD" w:rsidRDefault="00D21571" w:rsidP="00D21571">
      <w:pPr>
        <w:spacing w:line="276" w:lineRule="auto"/>
        <w:ind w:left="360"/>
        <w:jc w:val="both"/>
        <w:rPr>
          <w:sz w:val="20"/>
        </w:rPr>
      </w:pPr>
      <w:r w:rsidRPr="00A264CD">
        <w:rPr>
          <w:sz w:val="20"/>
        </w:rPr>
        <w:t>2. Implementeringsomkostningerne</w:t>
      </w:r>
    </w:p>
    <w:p w:rsidR="00D21571" w:rsidRPr="00A264CD" w:rsidRDefault="00D21571" w:rsidP="00D21571">
      <w:pPr>
        <w:spacing w:line="276" w:lineRule="auto"/>
        <w:ind w:left="360"/>
        <w:jc w:val="both"/>
        <w:rPr>
          <w:sz w:val="20"/>
        </w:rPr>
      </w:pPr>
      <w:r w:rsidRPr="00A264CD">
        <w:rPr>
          <w:sz w:val="20"/>
        </w:rPr>
        <w:t>3. Den pågældende behandlings karakter, omfa</w:t>
      </w:r>
      <w:r w:rsidR="001B4287">
        <w:rPr>
          <w:sz w:val="20"/>
        </w:rPr>
        <w:t xml:space="preserve">ng, sammenhæng og formål, jf. </w:t>
      </w:r>
      <w:r w:rsidRPr="00A264CD">
        <w:rPr>
          <w:sz w:val="20"/>
        </w:rPr>
        <w:t>Instruksen (bilag 3)</w:t>
      </w:r>
    </w:p>
    <w:p w:rsidR="00D21571" w:rsidRPr="00A264CD" w:rsidRDefault="00D21571" w:rsidP="00D21571">
      <w:pPr>
        <w:spacing w:line="276" w:lineRule="auto"/>
        <w:ind w:left="360"/>
        <w:jc w:val="both"/>
        <w:rPr>
          <w:sz w:val="20"/>
        </w:rPr>
      </w:pPr>
      <w:r w:rsidRPr="00A264CD">
        <w:rPr>
          <w:sz w:val="20"/>
        </w:rPr>
        <w:t>4. Konsekvenserne for borgerne ved et sikkerhedsbrud</w:t>
      </w:r>
    </w:p>
    <w:p w:rsidR="00D21571" w:rsidRPr="00A264CD" w:rsidRDefault="00D21571" w:rsidP="00D21571">
      <w:pPr>
        <w:spacing w:line="276" w:lineRule="auto"/>
        <w:ind w:left="360"/>
        <w:jc w:val="both"/>
        <w:rPr>
          <w:sz w:val="20"/>
        </w:rPr>
      </w:pPr>
      <w:r w:rsidRPr="00A264CD">
        <w:rPr>
          <w:sz w:val="20"/>
        </w:rPr>
        <w:t>5. Den risiko, der er forbundet med behandlingerne, herunder risikoen for:</w:t>
      </w:r>
    </w:p>
    <w:p w:rsidR="00D21571" w:rsidRPr="00A264CD" w:rsidRDefault="00D21571" w:rsidP="00D21571">
      <w:pPr>
        <w:ind w:firstLine="1304"/>
        <w:rPr>
          <w:sz w:val="20"/>
        </w:rPr>
      </w:pPr>
      <w:r w:rsidRPr="00A264CD">
        <w:rPr>
          <w:sz w:val="20"/>
        </w:rPr>
        <w:t>a) tilintetgørelse af oplysningerne</w:t>
      </w:r>
    </w:p>
    <w:p w:rsidR="00D21571" w:rsidRPr="00A264CD" w:rsidRDefault="00D21571" w:rsidP="00D21571">
      <w:pPr>
        <w:ind w:left="1304"/>
        <w:rPr>
          <w:sz w:val="20"/>
        </w:rPr>
      </w:pPr>
      <w:r w:rsidRPr="00A264CD">
        <w:rPr>
          <w:sz w:val="20"/>
        </w:rPr>
        <w:t>b) tab af oplysningerne</w:t>
      </w:r>
    </w:p>
    <w:p w:rsidR="00D21571" w:rsidRPr="00A264CD" w:rsidRDefault="00D21571" w:rsidP="00D21571">
      <w:pPr>
        <w:ind w:firstLine="1304"/>
        <w:rPr>
          <w:sz w:val="20"/>
        </w:rPr>
      </w:pPr>
      <w:r w:rsidRPr="00A264CD">
        <w:rPr>
          <w:sz w:val="20"/>
        </w:rPr>
        <w:t>c) ændring af oplysningerne</w:t>
      </w:r>
    </w:p>
    <w:p w:rsidR="00D21571" w:rsidRPr="00A264CD" w:rsidRDefault="00D21571" w:rsidP="00D21571">
      <w:pPr>
        <w:ind w:firstLine="1304"/>
        <w:rPr>
          <w:sz w:val="20"/>
        </w:rPr>
      </w:pPr>
      <w:r w:rsidRPr="00A264CD">
        <w:rPr>
          <w:sz w:val="20"/>
        </w:rPr>
        <w:t>d) uautoriseret videregivelse af oplysningerne</w:t>
      </w:r>
    </w:p>
    <w:p w:rsidR="00D21571" w:rsidRPr="00A264CD" w:rsidRDefault="00D21571" w:rsidP="00D21571">
      <w:pPr>
        <w:ind w:firstLine="1304"/>
        <w:rPr>
          <w:sz w:val="20"/>
        </w:rPr>
      </w:pPr>
      <w:r w:rsidRPr="00A264CD">
        <w:rPr>
          <w:sz w:val="20"/>
        </w:rPr>
        <w:t>e) uautoriseret adgang til oplysningerne</w:t>
      </w:r>
    </w:p>
    <w:p w:rsidR="00D21571" w:rsidRPr="002122CB" w:rsidRDefault="00D21571" w:rsidP="00D21571">
      <w:pPr>
        <w:spacing w:line="276" w:lineRule="auto"/>
        <w:ind w:left="360"/>
        <w:jc w:val="both"/>
        <w:rPr>
          <w:rFonts w:cstheme="minorHAnsi"/>
          <w:sz w:val="20"/>
          <w:szCs w:val="19"/>
        </w:rPr>
      </w:pPr>
      <w:r w:rsidRPr="003902CD">
        <w:rPr>
          <w:rFonts w:cstheme="minorHAnsi"/>
          <w:sz w:val="20"/>
          <w:szCs w:val="19"/>
        </w:rPr>
        <w:t>[</w:t>
      </w:r>
      <w:r w:rsidRPr="004F37DA">
        <w:rPr>
          <w:rFonts w:cstheme="minorHAnsi"/>
          <w:sz w:val="20"/>
          <w:szCs w:val="19"/>
          <w:highlight w:val="green"/>
        </w:rPr>
        <w:t>Leverandøren udfylder</w:t>
      </w:r>
      <w:r w:rsidRPr="003902CD">
        <w:rPr>
          <w:rFonts w:cstheme="minorHAnsi"/>
          <w:sz w:val="20"/>
          <w:szCs w:val="19"/>
        </w:rPr>
        <w:t>]</w:t>
      </w:r>
    </w:p>
    <w:p w:rsidR="0055734A" w:rsidRDefault="0055734A" w:rsidP="0055734A">
      <w:pPr>
        <w:pStyle w:val="Overskriftsniveau1"/>
        <w:numPr>
          <w:ilvl w:val="0"/>
          <w:numId w:val="0"/>
        </w:numPr>
        <w:tabs>
          <w:tab w:val="left" w:pos="4110"/>
        </w:tabs>
        <w:spacing w:line="240" w:lineRule="auto"/>
        <w:ind w:left="992" w:hanging="992"/>
        <w:jc w:val="left"/>
        <w:rPr>
          <w:rFonts w:asciiTheme="minorHAnsi" w:hAnsiTheme="minorHAnsi" w:cstheme="minorHAnsi"/>
          <w:sz w:val="32"/>
          <w:szCs w:val="32"/>
          <w:lang w:val="da-DK"/>
        </w:rPr>
      </w:pPr>
      <w:r>
        <w:rPr>
          <w:rFonts w:asciiTheme="minorHAnsi" w:hAnsiTheme="minorHAnsi" w:cstheme="minorHAnsi"/>
          <w:sz w:val="32"/>
          <w:szCs w:val="32"/>
          <w:lang w:val="da-DK"/>
        </w:rPr>
        <w:lastRenderedPageBreak/>
        <w:tab/>
      </w:r>
      <w:r>
        <w:rPr>
          <w:rFonts w:asciiTheme="minorHAnsi" w:hAnsiTheme="minorHAnsi" w:cstheme="minorHAnsi"/>
          <w:sz w:val="32"/>
          <w:szCs w:val="32"/>
          <w:lang w:val="da-DK"/>
        </w:rPr>
        <w:tab/>
      </w:r>
    </w:p>
    <w:p w:rsidR="0055734A" w:rsidRDefault="0055734A" w:rsidP="00BD2665">
      <w:pPr>
        <w:pStyle w:val="Overskriftsniveau1"/>
        <w:numPr>
          <w:ilvl w:val="0"/>
          <w:numId w:val="0"/>
        </w:numPr>
        <w:spacing w:line="240" w:lineRule="auto"/>
        <w:ind w:left="992" w:hanging="992"/>
        <w:jc w:val="center"/>
        <w:rPr>
          <w:rFonts w:asciiTheme="minorHAnsi" w:hAnsiTheme="minorHAnsi" w:cstheme="minorHAnsi"/>
          <w:sz w:val="32"/>
          <w:szCs w:val="32"/>
          <w:lang w:val="da-DK"/>
        </w:rPr>
      </w:pPr>
    </w:p>
    <w:p w:rsidR="0055734A" w:rsidRDefault="0055734A" w:rsidP="00BD2665">
      <w:pPr>
        <w:pStyle w:val="Overskriftsniveau1"/>
        <w:numPr>
          <w:ilvl w:val="0"/>
          <w:numId w:val="0"/>
        </w:numPr>
        <w:spacing w:line="240" w:lineRule="auto"/>
        <w:ind w:left="992" w:hanging="992"/>
        <w:jc w:val="center"/>
        <w:rPr>
          <w:rFonts w:asciiTheme="minorHAnsi" w:hAnsiTheme="minorHAnsi" w:cstheme="minorHAnsi"/>
          <w:sz w:val="32"/>
          <w:szCs w:val="32"/>
          <w:lang w:val="da-DK"/>
        </w:rPr>
      </w:pPr>
    </w:p>
    <w:p w:rsidR="0055734A" w:rsidRDefault="0055734A" w:rsidP="00BD2665">
      <w:pPr>
        <w:pStyle w:val="Overskriftsniveau1"/>
        <w:numPr>
          <w:ilvl w:val="0"/>
          <w:numId w:val="0"/>
        </w:numPr>
        <w:spacing w:line="240" w:lineRule="auto"/>
        <w:ind w:left="992" w:hanging="992"/>
        <w:jc w:val="center"/>
        <w:rPr>
          <w:rFonts w:asciiTheme="minorHAnsi" w:hAnsiTheme="minorHAnsi" w:cstheme="minorHAnsi"/>
          <w:sz w:val="32"/>
          <w:szCs w:val="32"/>
          <w:lang w:val="da-DK"/>
        </w:rPr>
      </w:pPr>
    </w:p>
    <w:p w:rsidR="00D21571" w:rsidRPr="00BD2665" w:rsidRDefault="00D21571" w:rsidP="00BD2665">
      <w:pPr>
        <w:pStyle w:val="Overskriftsniveau1"/>
        <w:numPr>
          <w:ilvl w:val="0"/>
          <w:numId w:val="0"/>
        </w:numPr>
        <w:spacing w:line="240" w:lineRule="auto"/>
        <w:ind w:left="992" w:hanging="992"/>
        <w:jc w:val="center"/>
        <w:rPr>
          <w:rFonts w:asciiTheme="minorHAnsi" w:hAnsiTheme="minorHAnsi" w:cstheme="minorHAnsi"/>
          <w:sz w:val="32"/>
          <w:szCs w:val="32"/>
          <w:lang w:val="da-DK"/>
        </w:rPr>
      </w:pPr>
      <w:r w:rsidRPr="00BD2665">
        <w:rPr>
          <w:rFonts w:asciiTheme="minorHAnsi" w:hAnsiTheme="minorHAnsi" w:cstheme="minorHAnsi"/>
          <w:sz w:val="32"/>
          <w:szCs w:val="32"/>
          <w:lang w:val="da-DK"/>
        </w:rPr>
        <w:t>Bilag 2 – Oplysninger om lokationer for behandling og underleverandører (underdatabehandlere)</w:t>
      </w:r>
    </w:p>
    <w:p w:rsidR="00D21571" w:rsidRPr="00BD2665" w:rsidRDefault="00D21571" w:rsidP="00BD2665">
      <w:pPr>
        <w:pStyle w:val="Normalindrykning"/>
        <w:ind w:left="0"/>
        <w:jc w:val="center"/>
        <w:rPr>
          <w:rFonts w:asciiTheme="minorHAnsi" w:hAnsiTheme="minorHAnsi" w:cstheme="minorHAnsi"/>
          <w:sz w:val="32"/>
          <w:szCs w:val="32"/>
          <w:lang w:eastAsia="da-DK"/>
        </w:rPr>
      </w:pPr>
    </w:p>
    <w:p w:rsidR="00D21571" w:rsidRDefault="00D21571" w:rsidP="00D21571">
      <w:pPr>
        <w:pStyle w:val="Afsnitsniveau2"/>
        <w:numPr>
          <w:ilvl w:val="0"/>
          <w:numId w:val="41"/>
        </w:numPr>
        <w:rPr>
          <w:rFonts w:asciiTheme="minorHAnsi" w:hAnsiTheme="minorHAnsi" w:cstheme="minorHAnsi"/>
          <w:i/>
          <w:sz w:val="20"/>
          <w:szCs w:val="19"/>
          <w:lang w:val="da-DK"/>
        </w:rPr>
      </w:pPr>
      <w:r w:rsidRPr="00DF1252">
        <w:rPr>
          <w:rFonts w:asciiTheme="minorHAnsi" w:hAnsiTheme="minorHAnsi" w:cstheme="minorHAnsi"/>
          <w:b/>
          <w:sz w:val="20"/>
          <w:szCs w:val="19"/>
          <w:lang w:val="da-DK"/>
        </w:rPr>
        <w:t>Lokation(er) for behandlingen</w:t>
      </w:r>
      <w:r w:rsidR="00C50672">
        <w:rPr>
          <w:rFonts w:asciiTheme="minorHAnsi" w:hAnsiTheme="minorHAnsi" w:cstheme="minorHAnsi"/>
          <w:b/>
          <w:sz w:val="20"/>
          <w:szCs w:val="19"/>
          <w:lang w:val="da-DK"/>
        </w:rPr>
        <w:t>.</w:t>
      </w:r>
      <w:r w:rsidRPr="00DF1252">
        <w:rPr>
          <w:rFonts w:asciiTheme="minorHAnsi" w:hAnsiTheme="minorHAnsi" w:cstheme="minorHAnsi"/>
          <w:sz w:val="20"/>
          <w:szCs w:val="19"/>
          <w:lang w:val="da-DK"/>
        </w:rPr>
        <w:t xml:space="preserve"> </w:t>
      </w:r>
      <w:r>
        <w:rPr>
          <w:rFonts w:asciiTheme="minorHAnsi" w:hAnsiTheme="minorHAnsi" w:cstheme="minorHAnsi"/>
          <w:i/>
          <w:sz w:val="20"/>
          <w:szCs w:val="19"/>
          <w:lang w:val="da-DK"/>
        </w:rPr>
        <w:t>Her opregner Leverandøren, de steder, hvor Kommunens personoplysninger opbevares/behandles.</w:t>
      </w:r>
    </w:p>
    <w:p w:rsidR="00D21571" w:rsidRDefault="00D21571" w:rsidP="00D21571">
      <w:pPr>
        <w:pStyle w:val="Afsnitsniveau2"/>
        <w:numPr>
          <w:ilvl w:val="0"/>
          <w:numId w:val="0"/>
        </w:numPr>
        <w:ind w:left="720"/>
        <w:rPr>
          <w:rFonts w:asciiTheme="minorHAnsi" w:hAnsiTheme="minorHAnsi" w:cstheme="minorHAnsi"/>
          <w:i/>
          <w:sz w:val="20"/>
          <w:szCs w:val="19"/>
          <w:lang w:val="da-DK"/>
        </w:rPr>
      </w:pPr>
    </w:p>
    <w:p w:rsidR="00D21571" w:rsidRPr="004F37DA" w:rsidRDefault="00D21571" w:rsidP="00D21571">
      <w:pPr>
        <w:pStyle w:val="Afsnitsniveau2"/>
        <w:numPr>
          <w:ilvl w:val="0"/>
          <w:numId w:val="0"/>
        </w:numPr>
        <w:ind w:left="720"/>
        <w:rPr>
          <w:rFonts w:cstheme="minorHAnsi"/>
          <w:sz w:val="20"/>
          <w:szCs w:val="19"/>
          <w:highlight w:val="green"/>
          <w:lang w:val="da-DK"/>
        </w:rPr>
      </w:pPr>
      <w:r w:rsidRPr="003902CD">
        <w:rPr>
          <w:rFonts w:asciiTheme="minorHAnsi" w:hAnsiTheme="minorHAnsi" w:cstheme="minorHAnsi"/>
          <w:sz w:val="20"/>
          <w:szCs w:val="19"/>
          <w:lang w:val="da-DK"/>
        </w:rPr>
        <w:t>[</w:t>
      </w:r>
      <w:r w:rsidRPr="004F37DA">
        <w:rPr>
          <w:rFonts w:asciiTheme="minorHAnsi" w:hAnsiTheme="minorHAnsi" w:cstheme="minorHAnsi"/>
          <w:sz w:val="20"/>
          <w:szCs w:val="19"/>
          <w:highlight w:val="green"/>
          <w:lang w:val="da-DK"/>
        </w:rPr>
        <w:t>Leverandøren udfylder</w:t>
      </w:r>
      <w:r w:rsidRPr="003902CD">
        <w:rPr>
          <w:rFonts w:asciiTheme="minorHAnsi" w:hAnsiTheme="minorHAnsi" w:cstheme="minorHAnsi"/>
          <w:sz w:val="20"/>
          <w:szCs w:val="19"/>
          <w:lang w:val="da-DK"/>
        </w:rPr>
        <w:t>]</w:t>
      </w:r>
    </w:p>
    <w:p w:rsidR="00D21571" w:rsidRPr="00F34D38" w:rsidRDefault="00D21571" w:rsidP="00D21571">
      <w:pPr>
        <w:ind w:left="720"/>
        <w:jc w:val="both"/>
        <w:rPr>
          <w:rFonts w:cstheme="minorHAnsi"/>
          <w:sz w:val="20"/>
          <w:szCs w:val="19"/>
          <w:highlight w:val="yellow"/>
        </w:rPr>
      </w:pPr>
    </w:p>
    <w:p w:rsidR="00D21571" w:rsidRPr="00472471" w:rsidRDefault="00C50672" w:rsidP="00D21571">
      <w:pPr>
        <w:pStyle w:val="Overskriftsniveau2"/>
        <w:numPr>
          <w:ilvl w:val="0"/>
          <w:numId w:val="41"/>
        </w:numPr>
        <w:rPr>
          <w:rFonts w:asciiTheme="minorHAnsi" w:hAnsiTheme="minorHAnsi" w:cstheme="minorHAnsi"/>
          <w:i/>
          <w:sz w:val="20"/>
          <w:szCs w:val="19"/>
          <w:lang w:val="da-DK"/>
        </w:rPr>
      </w:pPr>
      <w:r>
        <w:rPr>
          <w:rFonts w:asciiTheme="minorHAnsi" w:hAnsiTheme="minorHAnsi" w:cstheme="minorHAnsi"/>
          <w:b/>
          <w:sz w:val="20"/>
          <w:szCs w:val="19"/>
          <w:lang w:val="da-DK"/>
        </w:rPr>
        <w:t>Angivelse af u</w:t>
      </w:r>
      <w:r w:rsidR="00D21571" w:rsidRPr="00593C1E">
        <w:rPr>
          <w:rFonts w:asciiTheme="minorHAnsi" w:hAnsiTheme="minorHAnsi" w:cstheme="minorHAnsi"/>
          <w:b/>
          <w:sz w:val="20"/>
          <w:szCs w:val="19"/>
          <w:lang w:val="da-DK"/>
        </w:rPr>
        <w:t>nderdatabehandlere</w:t>
      </w:r>
      <w:r>
        <w:rPr>
          <w:rFonts w:asciiTheme="minorHAnsi" w:hAnsiTheme="minorHAnsi" w:cstheme="minorHAnsi"/>
          <w:b/>
          <w:sz w:val="20"/>
          <w:szCs w:val="19"/>
          <w:lang w:val="da-DK"/>
        </w:rPr>
        <w:t xml:space="preserve">. </w:t>
      </w:r>
      <w:r w:rsidR="00D21571" w:rsidRPr="00472471">
        <w:rPr>
          <w:rFonts w:asciiTheme="minorHAnsi" w:hAnsiTheme="minorHAnsi" w:cstheme="minorHAnsi"/>
          <w:i/>
          <w:sz w:val="20"/>
          <w:szCs w:val="19"/>
          <w:lang w:val="da-DK"/>
        </w:rPr>
        <w:t xml:space="preserve">Her angiver </w:t>
      </w:r>
      <w:r w:rsidR="00D21571" w:rsidRPr="00472471">
        <w:rPr>
          <w:rFonts w:asciiTheme="minorHAnsi" w:hAnsiTheme="minorHAnsi" w:cstheme="minorHAnsi"/>
          <w:i/>
          <w:sz w:val="20"/>
          <w:szCs w:val="20"/>
          <w:lang w:val="da-DK"/>
        </w:rPr>
        <w:t>Leverandøren navn, adresse, cvr</w:t>
      </w:r>
      <w:r w:rsidR="00D21571">
        <w:rPr>
          <w:rFonts w:asciiTheme="minorHAnsi" w:hAnsiTheme="minorHAnsi" w:cstheme="minorHAnsi"/>
          <w:i/>
          <w:sz w:val="20"/>
          <w:szCs w:val="20"/>
          <w:lang w:val="da-DK"/>
        </w:rPr>
        <w:t>-nummer</w:t>
      </w:r>
      <w:r w:rsidR="00D21571" w:rsidRPr="00472471">
        <w:rPr>
          <w:rFonts w:asciiTheme="minorHAnsi" w:hAnsiTheme="minorHAnsi" w:cstheme="minorHAnsi"/>
          <w:i/>
          <w:sz w:val="20"/>
          <w:szCs w:val="20"/>
          <w:lang w:val="da-DK"/>
        </w:rPr>
        <w:t xml:space="preserve"> m</w:t>
      </w:r>
      <w:r w:rsidR="00D21571">
        <w:rPr>
          <w:rFonts w:asciiTheme="minorHAnsi" w:hAnsiTheme="minorHAnsi" w:cstheme="minorHAnsi"/>
          <w:i/>
          <w:sz w:val="20"/>
          <w:szCs w:val="20"/>
          <w:lang w:val="da-DK"/>
        </w:rPr>
        <w:t>.</w:t>
      </w:r>
      <w:r w:rsidR="00D21571" w:rsidRPr="00472471">
        <w:rPr>
          <w:rFonts w:asciiTheme="minorHAnsi" w:hAnsiTheme="minorHAnsi" w:cstheme="minorHAnsi"/>
          <w:i/>
          <w:sz w:val="20"/>
          <w:szCs w:val="20"/>
          <w:lang w:val="da-DK"/>
        </w:rPr>
        <w:t xml:space="preserve">m. </w:t>
      </w:r>
      <w:r w:rsidR="00D21571" w:rsidRPr="00472471">
        <w:rPr>
          <w:rFonts w:asciiTheme="minorHAnsi" w:hAnsiTheme="minorHAnsi" w:cstheme="minorHAnsi"/>
          <w:i/>
          <w:sz w:val="20"/>
          <w:szCs w:val="19"/>
          <w:lang w:val="da-DK"/>
        </w:rPr>
        <w:t>på underdatabehandlere</w:t>
      </w:r>
      <w:r w:rsidR="00D21571" w:rsidRPr="00593C1E">
        <w:rPr>
          <w:rFonts w:asciiTheme="minorHAnsi" w:hAnsiTheme="minorHAnsi" w:cstheme="minorHAnsi"/>
          <w:i/>
          <w:sz w:val="20"/>
          <w:szCs w:val="19"/>
          <w:lang w:val="da-DK"/>
        </w:rPr>
        <w:t>, som er godkendt af Kommunen, jf. pkt. 5.2 i Aftalen.</w:t>
      </w:r>
    </w:p>
    <w:p w:rsidR="00D21571" w:rsidRPr="00DF1252" w:rsidRDefault="00D21571" w:rsidP="00D21571">
      <w:pPr>
        <w:pStyle w:val="Normalindrykning"/>
        <w:ind w:left="0" w:firstLine="720"/>
        <w:jc w:val="both"/>
        <w:rPr>
          <w:rFonts w:asciiTheme="minorHAnsi" w:hAnsiTheme="minorHAnsi" w:cstheme="minorHAnsi"/>
          <w:szCs w:val="19"/>
          <w:lang w:eastAsia="da-DK"/>
        </w:rPr>
      </w:pPr>
      <w:r w:rsidRPr="003902CD">
        <w:rPr>
          <w:rFonts w:asciiTheme="minorHAnsi" w:hAnsiTheme="minorHAnsi" w:cstheme="minorHAnsi"/>
          <w:szCs w:val="19"/>
          <w:lang w:eastAsia="da-DK"/>
        </w:rPr>
        <w:t>[</w:t>
      </w:r>
      <w:r w:rsidR="00837275">
        <w:rPr>
          <w:rFonts w:asciiTheme="minorHAnsi" w:hAnsiTheme="minorHAnsi" w:cstheme="minorHAnsi"/>
          <w:szCs w:val="19"/>
          <w:highlight w:val="green"/>
          <w:lang w:eastAsia="da-DK"/>
        </w:rPr>
        <w:t>Leverandøren udfylder, hvis der anvendes underdatabehandlere</w:t>
      </w:r>
      <w:r w:rsidR="00837275">
        <w:rPr>
          <w:rFonts w:asciiTheme="minorHAnsi" w:hAnsiTheme="minorHAnsi" w:cstheme="minorHAnsi"/>
          <w:szCs w:val="19"/>
          <w:lang w:eastAsia="da-DK"/>
        </w:rPr>
        <w:t>]</w:t>
      </w:r>
    </w:p>
    <w:p w:rsidR="00D21571" w:rsidRPr="00DF1252" w:rsidRDefault="00D21571" w:rsidP="00D21571">
      <w:pPr>
        <w:jc w:val="both"/>
        <w:rPr>
          <w:rFonts w:cstheme="minorHAnsi"/>
          <w:sz w:val="20"/>
          <w:szCs w:val="19"/>
        </w:rPr>
      </w:pPr>
      <w:r w:rsidRPr="00DF1252">
        <w:rPr>
          <w:rFonts w:cstheme="minorHAnsi"/>
          <w:sz w:val="20"/>
          <w:szCs w:val="19"/>
        </w:rPr>
        <w:br w:type="page"/>
      </w:r>
    </w:p>
    <w:p w:rsidR="00D21571" w:rsidRPr="00BD2665" w:rsidRDefault="00D21571" w:rsidP="00BD2665">
      <w:pPr>
        <w:pStyle w:val="Overskriftsniveau1"/>
        <w:numPr>
          <w:ilvl w:val="0"/>
          <w:numId w:val="0"/>
        </w:numPr>
        <w:ind w:left="992" w:hanging="992"/>
        <w:jc w:val="center"/>
        <w:rPr>
          <w:rFonts w:asciiTheme="minorHAnsi" w:hAnsiTheme="minorHAnsi" w:cstheme="minorHAnsi"/>
          <w:sz w:val="32"/>
          <w:szCs w:val="32"/>
          <w:lang w:val="da-DK"/>
        </w:rPr>
      </w:pPr>
      <w:r w:rsidRPr="00BD2665">
        <w:rPr>
          <w:rFonts w:asciiTheme="minorHAnsi" w:hAnsiTheme="minorHAnsi" w:cstheme="minorHAnsi"/>
          <w:sz w:val="32"/>
          <w:szCs w:val="32"/>
          <w:lang w:val="da-DK"/>
        </w:rPr>
        <w:lastRenderedPageBreak/>
        <w:t>Bilag 3 – Instruks</w:t>
      </w:r>
    </w:p>
    <w:p w:rsidR="00D21571" w:rsidRPr="00DF1252" w:rsidRDefault="00D21571" w:rsidP="00D21571">
      <w:pPr>
        <w:spacing w:after="0"/>
        <w:jc w:val="both"/>
        <w:rPr>
          <w:rFonts w:cstheme="minorHAnsi"/>
          <w:b/>
          <w:sz w:val="20"/>
          <w:szCs w:val="19"/>
        </w:rPr>
      </w:pPr>
      <w:r w:rsidRPr="00DF1252">
        <w:rPr>
          <w:rFonts w:cstheme="minorHAnsi"/>
          <w:b/>
          <w:sz w:val="20"/>
          <w:szCs w:val="19"/>
        </w:rPr>
        <w:t>Instruks</w:t>
      </w:r>
    </w:p>
    <w:p w:rsidR="00D21571" w:rsidRDefault="00D21571" w:rsidP="00D21571">
      <w:pPr>
        <w:pStyle w:val="Listeafsnit"/>
        <w:spacing w:after="160" w:line="276" w:lineRule="auto"/>
        <w:ind w:left="0"/>
        <w:jc w:val="both"/>
        <w:rPr>
          <w:rFonts w:asciiTheme="minorHAnsi" w:hAnsiTheme="minorHAnsi" w:cstheme="minorHAnsi"/>
          <w:sz w:val="20"/>
          <w:szCs w:val="19"/>
        </w:rPr>
      </w:pPr>
      <w:r w:rsidRPr="00504885">
        <w:rPr>
          <w:rFonts w:asciiTheme="minorHAnsi" w:hAnsiTheme="minorHAnsi" w:cstheme="minorHAnsi"/>
          <w:sz w:val="20"/>
          <w:szCs w:val="19"/>
        </w:rPr>
        <w:t xml:space="preserve">Kommunen instruerer hermed Leverandøren om at foretage behandling af Kommunens oplysninger </w:t>
      </w:r>
      <w:r>
        <w:rPr>
          <w:rFonts w:asciiTheme="minorHAnsi" w:hAnsiTheme="minorHAnsi" w:cstheme="minorHAnsi"/>
          <w:sz w:val="20"/>
          <w:szCs w:val="19"/>
        </w:rPr>
        <w:t>t</w:t>
      </w:r>
      <w:r w:rsidRPr="00504885">
        <w:rPr>
          <w:rFonts w:asciiTheme="minorHAnsi" w:hAnsiTheme="minorHAnsi" w:cstheme="minorHAnsi"/>
          <w:sz w:val="20"/>
          <w:szCs w:val="19"/>
        </w:rPr>
        <w:t xml:space="preserve">il brug for </w:t>
      </w:r>
      <w:r>
        <w:rPr>
          <w:rFonts w:asciiTheme="minorHAnsi" w:hAnsiTheme="minorHAnsi" w:cstheme="minorHAnsi"/>
          <w:sz w:val="20"/>
          <w:szCs w:val="19"/>
        </w:rPr>
        <w:t>[</w:t>
      </w:r>
      <w:r w:rsidRPr="00305C3F">
        <w:rPr>
          <w:rFonts w:asciiTheme="minorHAnsi" w:hAnsiTheme="minorHAnsi" w:cstheme="minorHAnsi"/>
          <w:sz w:val="20"/>
          <w:szCs w:val="19"/>
          <w:highlight w:val="green"/>
        </w:rPr>
        <w:t>drift</w:t>
      </w:r>
      <w:r w:rsidR="00631DCC">
        <w:rPr>
          <w:rFonts w:asciiTheme="minorHAnsi" w:hAnsiTheme="minorHAnsi" w:cstheme="minorHAnsi"/>
          <w:sz w:val="20"/>
          <w:szCs w:val="19"/>
          <w:highlight w:val="green"/>
        </w:rPr>
        <w:t xml:space="preserve"> </w:t>
      </w:r>
      <w:r w:rsidRPr="00305C3F">
        <w:rPr>
          <w:rFonts w:asciiTheme="minorHAnsi" w:hAnsiTheme="minorHAnsi" w:cstheme="minorHAnsi"/>
          <w:sz w:val="20"/>
          <w:szCs w:val="19"/>
          <w:highlight w:val="green"/>
        </w:rPr>
        <w:t>/</w:t>
      </w:r>
      <w:r w:rsidR="00631DCC">
        <w:rPr>
          <w:rFonts w:asciiTheme="minorHAnsi" w:hAnsiTheme="minorHAnsi" w:cstheme="minorHAnsi"/>
          <w:sz w:val="20"/>
          <w:szCs w:val="19"/>
          <w:highlight w:val="green"/>
        </w:rPr>
        <w:t xml:space="preserve"> </w:t>
      </w:r>
      <w:r w:rsidRPr="00305C3F">
        <w:rPr>
          <w:rFonts w:asciiTheme="minorHAnsi" w:hAnsiTheme="minorHAnsi" w:cstheme="minorHAnsi"/>
          <w:sz w:val="20"/>
          <w:szCs w:val="19"/>
          <w:highlight w:val="green"/>
        </w:rPr>
        <w:t>levering</w:t>
      </w:r>
      <w:r>
        <w:rPr>
          <w:rFonts w:asciiTheme="minorHAnsi" w:hAnsiTheme="minorHAnsi" w:cstheme="minorHAnsi"/>
          <w:sz w:val="20"/>
          <w:szCs w:val="19"/>
        </w:rPr>
        <w:t>]</w:t>
      </w:r>
      <w:r w:rsidRPr="00504885">
        <w:rPr>
          <w:rFonts w:asciiTheme="minorHAnsi" w:hAnsiTheme="minorHAnsi" w:cstheme="minorHAnsi"/>
          <w:sz w:val="20"/>
          <w:szCs w:val="19"/>
        </w:rPr>
        <w:t xml:space="preserve"> af </w:t>
      </w:r>
      <w:r>
        <w:rPr>
          <w:rFonts w:asciiTheme="minorHAnsi" w:hAnsiTheme="minorHAnsi" w:cstheme="minorHAnsi"/>
          <w:sz w:val="20"/>
          <w:szCs w:val="19"/>
        </w:rPr>
        <w:t>[</w:t>
      </w:r>
      <w:r w:rsidRPr="00305C3F">
        <w:rPr>
          <w:rFonts w:asciiTheme="minorHAnsi" w:hAnsiTheme="minorHAnsi" w:cstheme="minorHAnsi"/>
          <w:sz w:val="20"/>
          <w:szCs w:val="19"/>
          <w:highlight w:val="green"/>
        </w:rPr>
        <w:t>ydelser/løsning</w:t>
      </w:r>
      <w:r>
        <w:rPr>
          <w:rFonts w:asciiTheme="minorHAnsi" w:hAnsiTheme="minorHAnsi" w:cstheme="minorHAnsi"/>
          <w:sz w:val="20"/>
          <w:szCs w:val="19"/>
        </w:rPr>
        <w:t>],</w:t>
      </w:r>
      <w:r w:rsidRPr="00504885">
        <w:rPr>
          <w:rFonts w:asciiTheme="minorHAnsi" w:hAnsiTheme="minorHAnsi" w:cstheme="minorHAnsi"/>
          <w:sz w:val="20"/>
          <w:szCs w:val="19"/>
        </w:rPr>
        <w:t xml:space="preserve"> jf. </w:t>
      </w:r>
      <w:r>
        <w:rPr>
          <w:rFonts w:asciiTheme="minorHAnsi" w:hAnsiTheme="minorHAnsi" w:cstheme="minorHAnsi"/>
          <w:sz w:val="20"/>
          <w:szCs w:val="19"/>
        </w:rPr>
        <w:t>H</w:t>
      </w:r>
      <w:r w:rsidRPr="00504885">
        <w:rPr>
          <w:rFonts w:asciiTheme="minorHAnsi" w:hAnsiTheme="minorHAnsi" w:cstheme="minorHAnsi"/>
          <w:sz w:val="20"/>
          <w:szCs w:val="19"/>
        </w:rPr>
        <w:t>ovedaftale [</w:t>
      </w:r>
      <w:r w:rsidRPr="00504885">
        <w:rPr>
          <w:rFonts w:asciiTheme="minorHAnsi" w:hAnsiTheme="minorHAnsi" w:cstheme="minorHAnsi"/>
          <w:sz w:val="20"/>
          <w:szCs w:val="19"/>
          <w:highlight w:val="green"/>
        </w:rPr>
        <w:t>titel og dato eller anden entydig identifikation</w:t>
      </w:r>
      <w:r w:rsidRPr="001F7B02">
        <w:rPr>
          <w:rFonts w:asciiTheme="minorHAnsi" w:hAnsiTheme="minorHAnsi" w:cstheme="minorHAnsi"/>
          <w:sz w:val="20"/>
          <w:szCs w:val="19"/>
        </w:rPr>
        <w:t>].</w:t>
      </w:r>
      <w:r w:rsidRPr="00504885">
        <w:rPr>
          <w:rFonts w:asciiTheme="minorHAnsi" w:hAnsiTheme="minorHAnsi" w:cstheme="minorHAnsi"/>
          <w:sz w:val="20"/>
          <w:szCs w:val="19"/>
        </w:rPr>
        <w:t xml:space="preserve"> </w:t>
      </w:r>
    </w:p>
    <w:p w:rsidR="00D21571" w:rsidRDefault="00D21571" w:rsidP="00D21571">
      <w:pPr>
        <w:pStyle w:val="Listeafsnit"/>
        <w:spacing w:after="160" w:line="276" w:lineRule="auto"/>
        <w:ind w:left="0"/>
        <w:jc w:val="both"/>
        <w:rPr>
          <w:rFonts w:asciiTheme="minorHAnsi" w:hAnsiTheme="minorHAnsi" w:cstheme="minorHAnsi"/>
          <w:sz w:val="20"/>
          <w:szCs w:val="19"/>
        </w:rPr>
      </w:pPr>
    </w:p>
    <w:p w:rsidR="00D21571" w:rsidRPr="00504885" w:rsidRDefault="00D21571" w:rsidP="00D21571">
      <w:pPr>
        <w:pStyle w:val="Listeafsnit"/>
        <w:spacing w:after="160" w:line="276" w:lineRule="auto"/>
        <w:ind w:left="0"/>
        <w:jc w:val="both"/>
        <w:rPr>
          <w:rFonts w:asciiTheme="minorHAnsi" w:hAnsiTheme="minorHAnsi" w:cstheme="minorHAnsi"/>
          <w:sz w:val="20"/>
          <w:szCs w:val="19"/>
        </w:rPr>
      </w:pPr>
      <w:r w:rsidRPr="00631DCC">
        <w:rPr>
          <w:rFonts w:asciiTheme="minorHAnsi" w:hAnsiTheme="minorHAnsi" w:cstheme="minorHAnsi"/>
          <w:sz w:val="20"/>
          <w:szCs w:val="19"/>
        </w:rPr>
        <w:t>Overlader Leverandøren behandling af Kommunens oplysninger til underdatabehandlere, er Leverandøren ansvarlig for at indgå skriftlige (under)databehandleraftaler med disse, jf. Aftalens pkt</w:t>
      </w:r>
      <w:r w:rsidR="00631DCC" w:rsidRPr="00631DCC">
        <w:rPr>
          <w:rFonts w:asciiTheme="minorHAnsi" w:hAnsiTheme="minorHAnsi" w:cstheme="minorHAnsi"/>
          <w:sz w:val="20"/>
          <w:szCs w:val="19"/>
        </w:rPr>
        <w:t>.</w:t>
      </w:r>
      <w:r w:rsidRPr="00631DCC">
        <w:rPr>
          <w:rFonts w:asciiTheme="minorHAnsi" w:hAnsiTheme="minorHAnsi" w:cstheme="minorHAnsi"/>
          <w:sz w:val="20"/>
          <w:szCs w:val="19"/>
        </w:rPr>
        <w:t xml:space="preserve"> 5.3. Leverandøren er ansvarlig for, at Kommunens instruks fremsendes til eventuelle underdatabehandlere.</w:t>
      </w:r>
      <w:r>
        <w:rPr>
          <w:rFonts w:asciiTheme="minorHAnsi" w:hAnsiTheme="minorHAnsi" w:cstheme="minorHAnsi"/>
          <w:sz w:val="20"/>
          <w:szCs w:val="19"/>
        </w:rPr>
        <w:t xml:space="preserve"> </w:t>
      </w:r>
    </w:p>
    <w:p w:rsidR="00D21571" w:rsidRPr="00DF1252" w:rsidRDefault="00D21571" w:rsidP="00D21571">
      <w:pPr>
        <w:pStyle w:val="Normalindrykning"/>
        <w:jc w:val="both"/>
        <w:rPr>
          <w:rFonts w:asciiTheme="minorHAnsi" w:hAnsiTheme="minorHAnsi" w:cstheme="minorHAnsi"/>
          <w:szCs w:val="19"/>
          <w:lang w:eastAsia="da-DK"/>
        </w:rPr>
      </w:pPr>
    </w:p>
    <w:p w:rsidR="00D21571" w:rsidRPr="00DF1252" w:rsidRDefault="00D21571" w:rsidP="00D21571">
      <w:pPr>
        <w:pStyle w:val="Afsnitsniveau2"/>
        <w:rPr>
          <w:rFonts w:asciiTheme="minorHAnsi" w:hAnsiTheme="minorHAnsi" w:cstheme="minorHAnsi"/>
          <w:b/>
          <w:sz w:val="20"/>
          <w:szCs w:val="19"/>
          <w:lang w:val="da-DK"/>
        </w:rPr>
      </w:pPr>
      <w:r w:rsidRPr="00DF1252">
        <w:rPr>
          <w:rFonts w:asciiTheme="minorHAnsi" w:hAnsiTheme="minorHAnsi" w:cstheme="minorHAnsi"/>
          <w:b/>
          <w:sz w:val="20"/>
          <w:szCs w:val="19"/>
          <w:lang w:val="da-DK"/>
        </w:rPr>
        <w:t>Behandlingens formål</w:t>
      </w:r>
    </w:p>
    <w:p w:rsidR="00D21571" w:rsidRDefault="00D21571" w:rsidP="00D21571">
      <w:pPr>
        <w:spacing w:line="276" w:lineRule="auto"/>
        <w:jc w:val="both"/>
        <w:rPr>
          <w:rFonts w:cstheme="minorHAnsi"/>
          <w:i/>
          <w:sz w:val="20"/>
          <w:szCs w:val="19"/>
        </w:rPr>
      </w:pPr>
      <w:r w:rsidRPr="00AA389B">
        <w:rPr>
          <w:rFonts w:cstheme="minorHAnsi"/>
          <w:sz w:val="20"/>
          <w:szCs w:val="19"/>
        </w:rPr>
        <w:t xml:space="preserve">Behandling af Kommunens oplysninger </w:t>
      </w:r>
      <w:r>
        <w:rPr>
          <w:rFonts w:cstheme="minorHAnsi"/>
          <w:sz w:val="20"/>
          <w:szCs w:val="19"/>
        </w:rPr>
        <w:t>sker i henhold til formålet i Hovedaftalen.</w:t>
      </w:r>
    </w:p>
    <w:p w:rsidR="00D21571" w:rsidRDefault="00D21571" w:rsidP="00D21571">
      <w:pPr>
        <w:spacing w:line="276" w:lineRule="auto"/>
        <w:jc w:val="both"/>
        <w:rPr>
          <w:rFonts w:cstheme="minorHAnsi"/>
          <w:sz w:val="20"/>
          <w:szCs w:val="19"/>
        </w:rPr>
      </w:pPr>
      <w:r>
        <w:rPr>
          <w:rFonts w:cstheme="minorHAnsi"/>
          <w:sz w:val="20"/>
          <w:szCs w:val="19"/>
        </w:rPr>
        <w:t>Leverandøren må ikke anvende oplysningerne til andre formål.</w:t>
      </w:r>
    </w:p>
    <w:p w:rsidR="00D21571" w:rsidRDefault="00D21571" w:rsidP="00D21571">
      <w:pPr>
        <w:spacing w:line="276" w:lineRule="auto"/>
        <w:jc w:val="both"/>
        <w:rPr>
          <w:rFonts w:cstheme="minorHAnsi"/>
          <w:sz w:val="20"/>
          <w:szCs w:val="19"/>
        </w:rPr>
      </w:pPr>
      <w:r w:rsidRPr="00AA389B">
        <w:rPr>
          <w:rFonts w:cstheme="minorHAnsi"/>
          <w:sz w:val="20"/>
          <w:szCs w:val="19"/>
        </w:rPr>
        <w:t xml:space="preserve">Oplysningerne må ikke behandles efter instruks fra andre end Kommunen. </w:t>
      </w:r>
    </w:p>
    <w:p w:rsidR="00D21571" w:rsidRDefault="00D21571" w:rsidP="00D21571">
      <w:pPr>
        <w:spacing w:line="276" w:lineRule="auto"/>
        <w:jc w:val="both"/>
        <w:rPr>
          <w:rFonts w:cstheme="minorHAnsi"/>
          <w:sz w:val="20"/>
          <w:szCs w:val="19"/>
        </w:rPr>
      </w:pPr>
    </w:p>
    <w:p w:rsidR="00D21571" w:rsidRPr="00C867E5" w:rsidRDefault="00D21571" w:rsidP="00D21571">
      <w:pPr>
        <w:pStyle w:val="Afsnitsniveau2"/>
        <w:rPr>
          <w:rFonts w:asciiTheme="minorHAnsi" w:hAnsiTheme="minorHAnsi" w:cstheme="minorHAnsi"/>
          <w:b/>
          <w:sz w:val="20"/>
          <w:szCs w:val="19"/>
          <w:lang w:val="da-DK"/>
        </w:rPr>
      </w:pPr>
      <w:r w:rsidRPr="00DF1252">
        <w:rPr>
          <w:rFonts w:asciiTheme="minorHAnsi" w:hAnsiTheme="minorHAnsi" w:cstheme="minorHAnsi"/>
          <w:b/>
          <w:sz w:val="20"/>
          <w:szCs w:val="19"/>
          <w:lang w:val="da-DK"/>
        </w:rPr>
        <w:t>Generel beskrivelse</w:t>
      </w:r>
      <w:r>
        <w:rPr>
          <w:rFonts w:asciiTheme="minorHAnsi" w:hAnsiTheme="minorHAnsi" w:cstheme="minorHAnsi"/>
          <w:b/>
          <w:sz w:val="20"/>
          <w:szCs w:val="19"/>
          <w:lang w:val="da-DK"/>
        </w:rPr>
        <w:t xml:space="preserve"> af behandlingen </w:t>
      </w:r>
    </w:p>
    <w:p w:rsidR="00D21571" w:rsidRPr="00525F0D" w:rsidRDefault="00D21571" w:rsidP="00D21571">
      <w:pPr>
        <w:pStyle w:val="Overskriftsniveau1"/>
        <w:numPr>
          <w:ilvl w:val="0"/>
          <w:numId w:val="0"/>
        </w:numPr>
        <w:rPr>
          <w:rFonts w:asciiTheme="minorHAnsi" w:hAnsiTheme="minorHAnsi" w:cstheme="minorHAnsi"/>
          <w:b w:val="0"/>
          <w:i/>
          <w:sz w:val="20"/>
          <w:szCs w:val="22"/>
          <w:lang w:val="da-DK"/>
        </w:rPr>
      </w:pPr>
      <w:r w:rsidRPr="0011678E">
        <w:rPr>
          <w:rFonts w:asciiTheme="minorHAnsi" w:hAnsiTheme="minorHAnsi" w:cstheme="minorHAnsi"/>
          <w:b w:val="0"/>
          <w:i/>
          <w:sz w:val="20"/>
          <w:szCs w:val="22"/>
          <w:lang w:val="da-DK"/>
        </w:rPr>
        <w:t>[</w:t>
      </w:r>
      <w:r w:rsidRPr="00525F0D">
        <w:rPr>
          <w:rFonts w:asciiTheme="minorHAnsi" w:hAnsiTheme="minorHAnsi" w:cstheme="minorHAnsi"/>
          <w:b w:val="0"/>
          <w:i/>
          <w:sz w:val="20"/>
          <w:szCs w:val="22"/>
          <w:highlight w:val="green"/>
          <w:lang w:val="da-DK"/>
        </w:rPr>
        <w:t>Her beskriver Kommunen udførligt de typer af behandling, som Leverandøren skal udføre, herunder processer, varigheden og karakteren af behandlingen.</w:t>
      </w:r>
      <w:r w:rsidRPr="0011678E">
        <w:rPr>
          <w:rFonts w:asciiTheme="minorHAnsi" w:hAnsiTheme="minorHAnsi" w:cstheme="minorHAnsi"/>
          <w:b w:val="0"/>
          <w:i/>
          <w:sz w:val="20"/>
          <w:szCs w:val="22"/>
          <w:lang w:val="da-DK"/>
        </w:rPr>
        <w:t>]</w:t>
      </w:r>
    </w:p>
    <w:p w:rsidR="00D21571" w:rsidRPr="007D02C7" w:rsidRDefault="00D21571" w:rsidP="00D21571">
      <w:pPr>
        <w:pStyle w:val="Normalindrykning"/>
        <w:ind w:left="0"/>
        <w:jc w:val="both"/>
        <w:rPr>
          <w:rFonts w:asciiTheme="minorHAnsi" w:hAnsiTheme="minorHAnsi" w:cstheme="minorHAnsi"/>
          <w:i/>
          <w:szCs w:val="19"/>
          <w:lang w:eastAsia="da-DK"/>
        </w:rPr>
      </w:pPr>
    </w:p>
    <w:p w:rsidR="00D21571" w:rsidRPr="00D1243B" w:rsidRDefault="00D21571" w:rsidP="00D21571">
      <w:pPr>
        <w:pStyle w:val="Afsnitsniveau2"/>
        <w:rPr>
          <w:rFonts w:asciiTheme="minorHAnsi" w:hAnsiTheme="minorHAnsi" w:cstheme="minorHAnsi"/>
          <w:b/>
          <w:sz w:val="20"/>
          <w:szCs w:val="19"/>
          <w:lang w:val="da-DK"/>
        </w:rPr>
      </w:pPr>
      <w:r w:rsidRPr="00D1243B">
        <w:rPr>
          <w:rFonts w:asciiTheme="minorHAnsi" w:hAnsiTheme="minorHAnsi" w:cstheme="minorHAnsi"/>
          <w:b/>
          <w:sz w:val="20"/>
          <w:szCs w:val="19"/>
          <w:lang w:val="da-DK"/>
        </w:rPr>
        <w:t>Typen af personoplysninger</w:t>
      </w:r>
    </w:p>
    <w:p w:rsidR="00D21571" w:rsidRPr="00D1243B" w:rsidRDefault="00D21571" w:rsidP="00D21571">
      <w:pPr>
        <w:pStyle w:val="Normalindrykning"/>
        <w:spacing w:line="276" w:lineRule="auto"/>
        <w:ind w:left="0"/>
        <w:jc w:val="both"/>
        <w:rPr>
          <w:rFonts w:asciiTheme="minorHAnsi" w:hAnsiTheme="minorHAnsi" w:cstheme="minorHAnsi"/>
          <w:i/>
          <w:szCs w:val="19"/>
          <w:lang w:eastAsia="da-DK"/>
        </w:rPr>
      </w:pPr>
      <w:r w:rsidRPr="00D1243B">
        <w:rPr>
          <w:rFonts w:asciiTheme="minorHAnsi" w:hAnsiTheme="minorHAnsi" w:cstheme="minorHAnsi"/>
          <w:szCs w:val="19"/>
          <w:lang w:eastAsia="da-DK"/>
        </w:rPr>
        <w:t>Behandlingerne indeholder personoplysninger i de nedenfor afkrydsede kategorier.</w:t>
      </w:r>
      <w:r w:rsidRPr="00D1243B">
        <w:rPr>
          <w:rFonts w:asciiTheme="minorHAnsi" w:hAnsiTheme="minorHAnsi" w:cstheme="minorHAnsi"/>
          <w:i/>
          <w:szCs w:val="19"/>
          <w:lang w:eastAsia="da-DK"/>
        </w:rPr>
        <w:t xml:space="preserve"> </w:t>
      </w:r>
      <w:r w:rsidRPr="00D1243B">
        <w:rPr>
          <w:rFonts w:asciiTheme="minorHAnsi" w:hAnsiTheme="minorHAnsi" w:cstheme="minorHAnsi"/>
          <w:szCs w:val="19"/>
          <w:lang w:eastAsia="da-DK"/>
        </w:rPr>
        <w:t>Leverandørens og eventuelle underdatabehandleres niveau for behandlingssikkerhed bør afspejle oplysningernes følsomhed, jf. bilag 1</w:t>
      </w:r>
      <w:r w:rsidRPr="00D1243B">
        <w:rPr>
          <w:rFonts w:asciiTheme="minorHAnsi" w:hAnsiTheme="minorHAnsi" w:cstheme="minorHAnsi"/>
          <w:i/>
          <w:szCs w:val="19"/>
          <w:lang w:eastAsia="da-DK"/>
        </w:rPr>
        <w:t xml:space="preserve">. </w:t>
      </w:r>
    </w:p>
    <w:p w:rsidR="00D21571" w:rsidRPr="00D1243B" w:rsidRDefault="00D21571" w:rsidP="00D21571">
      <w:pPr>
        <w:spacing w:line="276" w:lineRule="auto"/>
        <w:jc w:val="both"/>
        <w:rPr>
          <w:rFonts w:cstheme="minorHAnsi"/>
          <w:sz w:val="20"/>
          <w:szCs w:val="19"/>
        </w:rPr>
      </w:pPr>
    </w:p>
    <w:p w:rsidR="00D21571" w:rsidRPr="00D1243B" w:rsidRDefault="00D21571" w:rsidP="00D21571">
      <w:pPr>
        <w:spacing w:line="276" w:lineRule="auto"/>
        <w:jc w:val="both"/>
        <w:rPr>
          <w:rFonts w:cstheme="minorHAnsi"/>
          <w:sz w:val="20"/>
          <w:szCs w:val="19"/>
        </w:rPr>
      </w:pPr>
      <w:r w:rsidRPr="00D1243B">
        <w:rPr>
          <w:rFonts w:cstheme="minorHAnsi"/>
          <w:b/>
          <w:sz w:val="20"/>
          <w:szCs w:val="19"/>
        </w:rPr>
        <w:t>Almindelige personoplysninger</w:t>
      </w:r>
      <w:r w:rsidRPr="00D1243B">
        <w:rPr>
          <w:rFonts w:cstheme="minorHAnsi"/>
          <w:sz w:val="20"/>
          <w:szCs w:val="19"/>
        </w:rPr>
        <w:t xml:space="preserve"> (Databeskyttelsesforordningens artikel 6)</w:t>
      </w:r>
    </w:p>
    <w:p w:rsidR="00D21571" w:rsidRPr="00D1243B" w:rsidRDefault="00D21571" w:rsidP="00D21571">
      <w:pPr>
        <w:spacing w:line="276" w:lineRule="auto"/>
        <w:jc w:val="both"/>
        <w:rPr>
          <w:rFonts w:cstheme="minorHAnsi"/>
          <w:sz w:val="20"/>
          <w:szCs w:val="19"/>
          <w:lang w:eastAsia="da-DK"/>
        </w:rPr>
      </w:pPr>
      <w:r w:rsidRPr="00D1243B">
        <w:rPr>
          <w:rFonts w:cstheme="minorHAnsi"/>
          <w:sz w:val="20"/>
          <w:szCs w:val="19"/>
          <w:lang w:eastAsia="da-DK"/>
        </w:rPr>
        <w:fldChar w:fldCharType="begin">
          <w:ffData>
            <w:name w:val="Kontrol1"/>
            <w:enabled/>
            <w:calcOnExit w:val="0"/>
            <w:checkBox>
              <w:sizeAuto/>
              <w:default w:val="0"/>
            </w:checkBox>
          </w:ffData>
        </w:fldChar>
      </w:r>
      <w:r w:rsidRPr="00D1243B">
        <w:rPr>
          <w:rFonts w:cstheme="minorHAnsi"/>
          <w:sz w:val="20"/>
          <w:szCs w:val="19"/>
          <w:lang w:eastAsia="da-DK"/>
        </w:rPr>
        <w:instrText xml:space="preserve"> FORMCHECKBOX </w:instrText>
      </w:r>
      <w:r w:rsidR="002A7FCA">
        <w:rPr>
          <w:rFonts w:cstheme="minorHAnsi"/>
          <w:sz w:val="20"/>
          <w:szCs w:val="19"/>
          <w:lang w:eastAsia="da-DK"/>
        </w:rPr>
      </w:r>
      <w:r w:rsidR="002A7FCA">
        <w:rPr>
          <w:rFonts w:cstheme="minorHAnsi"/>
          <w:sz w:val="20"/>
          <w:szCs w:val="19"/>
          <w:lang w:eastAsia="da-DK"/>
        </w:rPr>
        <w:fldChar w:fldCharType="separate"/>
      </w:r>
      <w:r w:rsidRPr="00D1243B">
        <w:rPr>
          <w:rFonts w:cstheme="minorHAnsi"/>
          <w:sz w:val="20"/>
          <w:szCs w:val="19"/>
          <w:lang w:eastAsia="da-DK"/>
        </w:rPr>
        <w:fldChar w:fldCharType="end"/>
      </w:r>
      <w:r w:rsidRPr="00D1243B">
        <w:rPr>
          <w:rFonts w:cstheme="minorHAnsi"/>
          <w:sz w:val="20"/>
          <w:szCs w:val="19"/>
          <w:lang w:eastAsia="da-DK"/>
        </w:rPr>
        <w:t xml:space="preserve"> Almindelige personoplysninger</w:t>
      </w:r>
    </w:p>
    <w:p w:rsidR="00D21571" w:rsidRPr="00D1243B" w:rsidRDefault="00D21571" w:rsidP="00D21571">
      <w:pPr>
        <w:spacing w:line="276" w:lineRule="auto"/>
        <w:jc w:val="both"/>
        <w:rPr>
          <w:rFonts w:cstheme="minorHAnsi"/>
          <w:sz w:val="20"/>
          <w:szCs w:val="19"/>
        </w:rPr>
      </w:pPr>
      <w:r w:rsidRPr="00D1243B">
        <w:rPr>
          <w:rFonts w:cstheme="minorHAnsi"/>
          <w:b/>
          <w:sz w:val="20"/>
          <w:szCs w:val="19"/>
          <w:lang w:eastAsia="da-DK"/>
        </w:rPr>
        <w:t>Følsomme personoplysninger</w:t>
      </w:r>
      <w:r w:rsidRPr="00D1243B">
        <w:rPr>
          <w:rFonts w:cstheme="minorHAnsi"/>
          <w:sz w:val="20"/>
          <w:szCs w:val="19"/>
          <w:lang w:eastAsia="da-DK"/>
        </w:rPr>
        <w:t xml:space="preserve"> (Databeskyttelsesforordningens artikel 9):</w:t>
      </w:r>
    </w:p>
    <w:p w:rsidR="00D21571" w:rsidRPr="00D1243B" w:rsidRDefault="00D21571" w:rsidP="00D21571">
      <w:pPr>
        <w:spacing w:after="0" w:line="276" w:lineRule="auto"/>
        <w:jc w:val="both"/>
        <w:rPr>
          <w:rFonts w:cstheme="minorHAnsi"/>
          <w:sz w:val="20"/>
          <w:szCs w:val="19"/>
        </w:rPr>
      </w:pPr>
      <w:r w:rsidRPr="00D1243B">
        <w:rPr>
          <w:rFonts w:cstheme="minorHAnsi"/>
          <w:sz w:val="20"/>
          <w:szCs w:val="19"/>
          <w:lang w:eastAsia="da-DK"/>
        </w:rPr>
        <w:fldChar w:fldCharType="begin">
          <w:ffData>
            <w:name w:val="Kontrol1"/>
            <w:enabled/>
            <w:calcOnExit w:val="0"/>
            <w:checkBox>
              <w:sizeAuto/>
              <w:default w:val="0"/>
            </w:checkBox>
          </w:ffData>
        </w:fldChar>
      </w:r>
      <w:r w:rsidRPr="00D1243B">
        <w:rPr>
          <w:rFonts w:cstheme="minorHAnsi"/>
          <w:sz w:val="20"/>
          <w:szCs w:val="19"/>
          <w:lang w:eastAsia="da-DK"/>
        </w:rPr>
        <w:instrText xml:space="preserve"> FORMCHECKBOX </w:instrText>
      </w:r>
      <w:r w:rsidR="002A7FCA">
        <w:rPr>
          <w:rFonts w:cstheme="minorHAnsi"/>
          <w:sz w:val="20"/>
          <w:szCs w:val="19"/>
          <w:lang w:eastAsia="da-DK"/>
        </w:rPr>
      </w:r>
      <w:r w:rsidR="002A7FCA">
        <w:rPr>
          <w:rFonts w:cstheme="minorHAnsi"/>
          <w:sz w:val="20"/>
          <w:szCs w:val="19"/>
          <w:lang w:eastAsia="da-DK"/>
        </w:rPr>
        <w:fldChar w:fldCharType="separate"/>
      </w:r>
      <w:r w:rsidRPr="00D1243B">
        <w:rPr>
          <w:rFonts w:cstheme="minorHAnsi"/>
          <w:sz w:val="20"/>
          <w:szCs w:val="19"/>
          <w:lang w:eastAsia="da-DK"/>
        </w:rPr>
        <w:fldChar w:fldCharType="end"/>
      </w:r>
      <w:r w:rsidRPr="00D1243B">
        <w:rPr>
          <w:rFonts w:cstheme="minorHAnsi"/>
          <w:sz w:val="20"/>
          <w:szCs w:val="19"/>
          <w:lang w:eastAsia="da-DK"/>
        </w:rPr>
        <w:t xml:space="preserve">  </w:t>
      </w:r>
      <w:r w:rsidRPr="00D1243B">
        <w:rPr>
          <w:rFonts w:cstheme="minorHAnsi"/>
          <w:sz w:val="20"/>
          <w:szCs w:val="19"/>
        </w:rPr>
        <w:t xml:space="preserve">Racemæssig eller etnisk baggrund </w:t>
      </w:r>
    </w:p>
    <w:p w:rsidR="00D21571" w:rsidRPr="00D1243B" w:rsidRDefault="00D21571" w:rsidP="00D21571">
      <w:pPr>
        <w:spacing w:after="0" w:line="276" w:lineRule="auto"/>
        <w:jc w:val="both"/>
        <w:rPr>
          <w:rFonts w:cstheme="minorHAnsi"/>
          <w:sz w:val="20"/>
          <w:szCs w:val="19"/>
        </w:rPr>
      </w:pPr>
      <w:r w:rsidRPr="00D1243B">
        <w:rPr>
          <w:rFonts w:cstheme="minorHAnsi"/>
          <w:sz w:val="20"/>
          <w:szCs w:val="19"/>
        </w:rPr>
        <w:fldChar w:fldCharType="begin">
          <w:ffData>
            <w:name w:val="Kontrol1"/>
            <w:enabled/>
            <w:calcOnExit w:val="0"/>
            <w:checkBox>
              <w:sizeAuto/>
              <w:default w:val="0"/>
            </w:checkBox>
          </w:ffData>
        </w:fldChar>
      </w:r>
      <w:r w:rsidRPr="00D1243B">
        <w:rPr>
          <w:rFonts w:cstheme="minorHAnsi"/>
          <w:sz w:val="20"/>
          <w:szCs w:val="19"/>
        </w:rPr>
        <w:instrText xml:space="preserve"> FORMCHECKBOX </w:instrText>
      </w:r>
      <w:r w:rsidR="002A7FCA">
        <w:rPr>
          <w:rFonts w:cstheme="minorHAnsi"/>
          <w:sz w:val="20"/>
          <w:szCs w:val="19"/>
        </w:rPr>
      </w:r>
      <w:r w:rsidR="002A7FCA">
        <w:rPr>
          <w:rFonts w:cstheme="minorHAnsi"/>
          <w:sz w:val="20"/>
          <w:szCs w:val="19"/>
        </w:rPr>
        <w:fldChar w:fldCharType="separate"/>
      </w:r>
      <w:r w:rsidRPr="00D1243B">
        <w:rPr>
          <w:rFonts w:cstheme="minorHAnsi"/>
          <w:sz w:val="20"/>
          <w:szCs w:val="19"/>
        </w:rPr>
        <w:fldChar w:fldCharType="end"/>
      </w:r>
      <w:r w:rsidRPr="00D1243B">
        <w:rPr>
          <w:rFonts w:cstheme="minorHAnsi"/>
          <w:sz w:val="20"/>
          <w:szCs w:val="19"/>
        </w:rPr>
        <w:t xml:space="preserve">  Politisk overbevisning </w:t>
      </w:r>
    </w:p>
    <w:p w:rsidR="00D21571" w:rsidRPr="00D1243B" w:rsidRDefault="00D21571" w:rsidP="00D21571">
      <w:pPr>
        <w:spacing w:after="0" w:line="276" w:lineRule="auto"/>
        <w:jc w:val="both"/>
        <w:rPr>
          <w:rFonts w:cstheme="minorHAnsi"/>
          <w:sz w:val="20"/>
          <w:szCs w:val="19"/>
        </w:rPr>
      </w:pPr>
      <w:r w:rsidRPr="00D1243B">
        <w:rPr>
          <w:rFonts w:cstheme="minorHAnsi"/>
          <w:sz w:val="20"/>
          <w:szCs w:val="19"/>
        </w:rPr>
        <w:fldChar w:fldCharType="begin">
          <w:ffData>
            <w:name w:val="Kontrol1"/>
            <w:enabled/>
            <w:calcOnExit w:val="0"/>
            <w:checkBox>
              <w:sizeAuto/>
              <w:default w:val="0"/>
            </w:checkBox>
          </w:ffData>
        </w:fldChar>
      </w:r>
      <w:r w:rsidRPr="00D1243B">
        <w:rPr>
          <w:rFonts w:cstheme="minorHAnsi"/>
          <w:sz w:val="20"/>
          <w:szCs w:val="19"/>
        </w:rPr>
        <w:instrText xml:space="preserve"> FORMCHECKBOX </w:instrText>
      </w:r>
      <w:r w:rsidR="002A7FCA">
        <w:rPr>
          <w:rFonts w:cstheme="minorHAnsi"/>
          <w:sz w:val="20"/>
          <w:szCs w:val="19"/>
        </w:rPr>
      </w:r>
      <w:r w:rsidR="002A7FCA">
        <w:rPr>
          <w:rFonts w:cstheme="minorHAnsi"/>
          <w:sz w:val="20"/>
          <w:szCs w:val="19"/>
        </w:rPr>
        <w:fldChar w:fldCharType="separate"/>
      </w:r>
      <w:r w:rsidRPr="00D1243B">
        <w:rPr>
          <w:rFonts w:cstheme="minorHAnsi"/>
          <w:sz w:val="20"/>
          <w:szCs w:val="19"/>
        </w:rPr>
        <w:fldChar w:fldCharType="end"/>
      </w:r>
      <w:r w:rsidRPr="00D1243B">
        <w:rPr>
          <w:rFonts w:cstheme="minorHAnsi"/>
          <w:sz w:val="20"/>
          <w:szCs w:val="19"/>
        </w:rPr>
        <w:t xml:space="preserve">  Religiøs overbevisning </w:t>
      </w:r>
    </w:p>
    <w:p w:rsidR="00D21571" w:rsidRPr="00D1243B" w:rsidRDefault="00D21571" w:rsidP="00D21571">
      <w:pPr>
        <w:spacing w:after="0" w:line="276" w:lineRule="auto"/>
        <w:jc w:val="both"/>
        <w:rPr>
          <w:rFonts w:cstheme="minorHAnsi"/>
          <w:sz w:val="20"/>
          <w:szCs w:val="19"/>
        </w:rPr>
      </w:pPr>
      <w:r w:rsidRPr="00D1243B">
        <w:rPr>
          <w:rFonts w:cstheme="minorHAnsi"/>
          <w:sz w:val="20"/>
          <w:szCs w:val="19"/>
        </w:rPr>
        <w:fldChar w:fldCharType="begin">
          <w:ffData>
            <w:name w:val="Kontrol1"/>
            <w:enabled/>
            <w:calcOnExit w:val="0"/>
            <w:checkBox>
              <w:sizeAuto/>
              <w:default w:val="0"/>
            </w:checkBox>
          </w:ffData>
        </w:fldChar>
      </w:r>
      <w:r w:rsidRPr="00D1243B">
        <w:rPr>
          <w:rFonts w:cstheme="minorHAnsi"/>
          <w:sz w:val="20"/>
          <w:szCs w:val="19"/>
        </w:rPr>
        <w:instrText xml:space="preserve"> FORMCHECKBOX </w:instrText>
      </w:r>
      <w:r w:rsidR="002A7FCA">
        <w:rPr>
          <w:rFonts w:cstheme="minorHAnsi"/>
          <w:sz w:val="20"/>
          <w:szCs w:val="19"/>
        </w:rPr>
      </w:r>
      <w:r w:rsidR="002A7FCA">
        <w:rPr>
          <w:rFonts w:cstheme="minorHAnsi"/>
          <w:sz w:val="20"/>
          <w:szCs w:val="19"/>
        </w:rPr>
        <w:fldChar w:fldCharType="separate"/>
      </w:r>
      <w:r w:rsidRPr="00D1243B">
        <w:rPr>
          <w:rFonts w:cstheme="minorHAnsi"/>
          <w:sz w:val="20"/>
          <w:szCs w:val="19"/>
        </w:rPr>
        <w:fldChar w:fldCharType="end"/>
      </w:r>
      <w:r w:rsidRPr="00D1243B">
        <w:rPr>
          <w:rFonts w:cstheme="minorHAnsi"/>
          <w:sz w:val="20"/>
          <w:szCs w:val="19"/>
        </w:rPr>
        <w:t xml:space="preserve">  Filosofisk overbevisning </w:t>
      </w:r>
    </w:p>
    <w:p w:rsidR="00D21571" w:rsidRPr="00D1243B" w:rsidRDefault="00D21571" w:rsidP="00D21571">
      <w:pPr>
        <w:spacing w:after="0" w:line="276" w:lineRule="auto"/>
        <w:jc w:val="both"/>
        <w:rPr>
          <w:rFonts w:cstheme="minorHAnsi"/>
          <w:sz w:val="20"/>
          <w:szCs w:val="19"/>
        </w:rPr>
      </w:pPr>
      <w:r w:rsidRPr="00D1243B">
        <w:rPr>
          <w:rFonts w:cstheme="minorHAnsi"/>
          <w:sz w:val="20"/>
          <w:szCs w:val="19"/>
        </w:rPr>
        <w:fldChar w:fldCharType="begin">
          <w:ffData>
            <w:name w:val="Kontrol1"/>
            <w:enabled/>
            <w:calcOnExit w:val="0"/>
            <w:checkBox>
              <w:sizeAuto/>
              <w:default w:val="0"/>
            </w:checkBox>
          </w:ffData>
        </w:fldChar>
      </w:r>
      <w:r w:rsidRPr="00D1243B">
        <w:rPr>
          <w:rFonts w:cstheme="minorHAnsi"/>
          <w:sz w:val="20"/>
          <w:szCs w:val="19"/>
        </w:rPr>
        <w:instrText xml:space="preserve"> FORMCHECKBOX </w:instrText>
      </w:r>
      <w:r w:rsidR="002A7FCA">
        <w:rPr>
          <w:rFonts w:cstheme="minorHAnsi"/>
          <w:sz w:val="20"/>
          <w:szCs w:val="19"/>
        </w:rPr>
      </w:r>
      <w:r w:rsidR="002A7FCA">
        <w:rPr>
          <w:rFonts w:cstheme="minorHAnsi"/>
          <w:sz w:val="20"/>
          <w:szCs w:val="19"/>
        </w:rPr>
        <w:fldChar w:fldCharType="separate"/>
      </w:r>
      <w:r w:rsidRPr="00D1243B">
        <w:rPr>
          <w:rFonts w:cstheme="minorHAnsi"/>
          <w:sz w:val="20"/>
          <w:szCs w:val="19"/>
        </w:rPr>
        <w:fldChar w:fldCharType="end"/>
      </w:r>
      <w:r w:rsidRPr="00D1243B">
        <w:rPr>
          <w:rFonts w:cstheme="minorHAnsi"/>
          <w:sz w:val="20"/>
          <w:szCs w:val="19"/>
        </w:rPr>
        <w:t xml:space="preserve">  Fagforeningsmæssige tilhørsforhold </w:t>
      </w:r>
    </w:p>
    <w:p w:rsidR="00D21571" w:rsidRPr="00D1243B" w:rsidRDefault="00D21571" w:rsidP="00D21571">
      <w:pPr>
        <w:spacing w:after="0" w:line="276" w:lineRule="auto"/>
        <w:jc w:val="both"/>
        <w:rPr>
          <w:rFonts w:cstheme="minorHAnsi"/>
          <w:sz w:val="20"/>
          <w:szCs w:val="19"/>
        </w:rPr>
      </w:pPr>
      <w:r w:rsidRPr="00D1243B">
        <w:rPr>
          <w:rFonts w:cstheme="minorHAnsi"/>
          <w:sz w:val="20"/>
          <w:szCs w:val="19"/>
        </w:rPr>
        <w:fldChar w:fldCharType="begin">
          <w:ffData>
            <w:name w:val="Kontrol1"/>
            <w:enabled/>
            <w:calcOnExit w:val="0"/>
            <w:checkBox>
              <w:sizeAuto/>
              <w:default w:val="0"/>
            </w:checkBox>
          </w:ffData>
        </w:fldChar>
      </w:r>
      <w:r w:rsidRPr="00D1243B">
        <w:rPr>
          <w:rFonts w:cstheme="minorHAnsi"/>
          <w:sz w:val="20"/>
          <w:szCs w:val="19"/>
        </w:rPr>
        <w:instrText xml:space="preserve"> FORMCHECKBOX </w:instrText>
      </w:r>
      <w:r w:rsidR="002A7FCA">
        <w:rPr>
          <w:rFonts w:cstheme="minorHAnsi"/>
          <w:sz w:val="20"/>
          <w:szCs w:val="19"/>
        </w:rPr>
      </w:r>
      <w:r w:rsidR="002A7FCA">
        <w:rPr>
          <w:rFonts w:cstheme="minorHAnsi"/>
          <w:sz w:val="20"/>
          <w:szCs w:val="19"/>
        </w:rPr>
        <w:fldChar w:fldCharType="separate"/>
      </w:r>
      <w:r w:rsidRPr="00D1243B">
        <w:rPr>
          <w:rFonts w:cstheme="minorHAnsi"/>
          <w:sz w:val="20"/>
          <w:szCs w:val="19"/>
        </w:rPr>
        <w:fldChar w:fldCharType="end"/>
      </w:r>
      <w:r w:rsidRPr="00D1243B">
        <w:rPr>
          <w:rFonts w:cstheme="minorHAnsi"/>
          <w:sz w:val="20"/>
          <w:szCs w:val="19"/>
        </w:rPr>
        <w:t xml:space="preserve">  Helbredsforhold, herunder misbrug af medicin, narkotika, alkohol m.v. </w:t>
      </w:r>
    </w:p>
    <w:p w:rsidR="00D21571" w:rsidRDefault="00D21571" w:rsidP="00D21571">
      <w:pPr>
        <w:spacing w:after="0" w:line="276" w:lineRule="auto"/>
        <w:jc w:val="both"/>
        <w:rPr>
          <w:rFonts w:cstheme="minorHAnsi"/>
          <w:sz w:val="20"/>
          <w:szCs w:val="19"/>
        </w:rPr>
      </w:pPr>
      <w:r w:rsidRPr="00D1243B">
        <w:rPr>
          <w:rFonts w:cstheme="minorHAnsi"/>
          <w:sz w:val="20"/>
          <w:szCs w:val="19"/>
        </w:rPr>
        <w:fldChar w:fldCharType="begin">
          <w:ffData>
            <w:name w:val="Kontrol1"/>
            <w:enabled/>
            <w:calcOnExit w:val="0"/>
            <w:checkBox>
              <w:sizeAuto/>
              <w:default w:val="0"/>
            </w:checkBox>
          </w:ffData>
        </w:fldChar>
      </w:r>
      <w:r w:rsidRPr="00D1243B">
        <w:rPr>
          <w:rFonts w:cstheme="minorHAnsi"/>
          <w:sz w:val="20"/>
          <w:szCs w:val="19"/>
        </w:rPr>
        <w:instrText xml:space="preserve"> FORMCHECKBOX </w:instrText>
      </w:r>
      <w:r w:rsidR="002A7FCA">
        <w:rPr>
          <w:rFonts w:cstheme="minorHAnsi"/>
          <w:sz w:val="20"/>
          <w:szCs w:val="19"/>
        </w:rPr>
      </w:r>
      <w:r w:rsidR="002A7FCA">
        <w:rPr>
          <w:rFonts w:cstheme="minorHAnsi"/>
          <w:sz w:val="20"/>
          <w:szCs w:val="19"/>
        </w:rPr>
        <w:fldChar w:fldCharType="separate"/>
      </w:r>
      <w:r w:rsidRPr="00D1243B">
        <w:rPr>
          <w:rFonts w:cstheme="minorHAnsi"/>
          <w:sz w:val="20"/>
          <w:szCs w:val="19"/>
        </w:rPr>
        <w:fldChar w:fldCharType="end"/>
      </w:r>
      <w:r w:rsidRPr="00D1243B">
        <w:rPr>
          <w:rFonts w:cstheme="minorHAnsi"/>
          <w:sz w:val="20"/>
          <w:szCs w:val="19"/>
        </w:rPr>
        <w:t xml:space="preserve">  Seksuelle forhold </w:t>
      </w:r>
    </w:p>
    <w:p w:rsidR="00D1243B" w:rsidRDefault="00D1243B" w:rsidP="00D1243B">
      <w:pPr>
        <w:spacing w:after="0" w:line="276" w:lineRule="auto"/>
        <w:jc w:val="both"/>
        <w:rPr>
          <w:rFonts w:cstheme="minorHAnsi"/>
          <w:sz w:val="20"/>
          <w:szCs w:val="19"/>
        </w:rPr>
      </w:pPr>
      <w:r w:rsidRPr="00D1243B">
        <w:rPr>
          <w:rFonts w:cstheme="minorHAnsi"/>
          <w:sz w:val="20"/>
          <w:szCs w:val="19"/>
        </w:rPr>
        <w:fldChar w:fldCharType="begin">
          <w:ffData>
            <w:name w:val="Kontrol1"/>
            <w:enabled/>
            <w:calcOnExit w:val="0"/>
            <w:checkBox>
              <w:sizeAuto/>
              <w:default w:val="0"/>
            </w:checkBox>
          </w:ffData>
        </w:fldChar>
      </w:r>
      <w:r w:rsidRPr="00D1243B">
        <w:rPr>
          <w:rFonts w:cstheme="minorHAnsi"/>
          <w:sz w:val="20"/>
          <w:szCs w:val="19"/>
        </w:rPr>
        <w:instrText xml:space="preserve"> FORMCHECKBOX </w:instrText>
      </w:r>
      <w:r w:rsidR="002A7FCA">
        <w:rPr>
          <w:rFonts w:cstheme="minorHAnsi"/>
          <w:sz w:val="20"/>
          <w:szCs w:val="19"/>
        </w:rPr>
      </w:r>
      <w:r w:rsidR="002A7FCA">
        <w:rPr>
          <w:rFonts w:cstheme="minorHAnsi"/>
          <w:sz w:val="20"/>
          <w:szCs w:val="19"/>
        </w:rPr>
        <w:fldChar w:fldCharType="separate"/>
      </w:r>
      <w:r w:rsidRPr="00D1243B">
        <w:rPr>
          <w:rFonts w:cstheme="minorHAnsi"/>
          <w:sz w:val="20"/>
          <w:szCs w:val="19"/>
        </w:rPr>
        <w:fldChar w:fldCharType="end"/>
      </w:r>
      <w:r w:rsidRPr="00D1243B">
        <w:rPr>
          <w:rFonts w:cstheme="minorHAnsi"/>
          <w:sz w:val="20"/>
          <w:szCs w:val="19"/>
        </w:rPr>
        <w:t xml:space="preserve">  </w:t>
      </w:r>
      <w:r>
        <w:rPr>
          <w:rFonts w:cstheme="minorHAnsi"/>
          <w:sz w:val="20"/>
          <w:szCs w:val="19"/>
        </w:rPr>
        <w:t xml:space="preserve">Genetiske data </w:t>
      </w:r>
    </w:p>
    <w:p w:rsidR="00D1243B" w:rsidRDefault="00D1243B" w:rsidP="00D1243B">
      <w:pPr>
        <w:spacing w:after="0" w:line="276" w:lineRule="auto"/>
        <w:jc w:val="both"/>
        <w:rPr>
          <w:rFonts w:cstheme="minorHAnsi"/>
          <w:sz w:val="20"/>
          <w:szCs w:val="19"/>
        </w:rPr>
      </w:pPr>
      <w:r w:rsidRPr="00D1243B">
        <w:rPr>
          <w:rFonts w:cstheme="minorHAnsi"/>
          <w:sz w:val="20"/>
          <w:szCs w:val="19"/>
        </w:rPr>
        <w:fldChar w:fldCharType="begin">
          <w:ffData>
            <w:name w:val="Kontrol1"/>
            <w:enabled/>
            <w:calcOnExit w:val="0"/>
            <w:checkBox>
              <w:sizeAuto/>
              <w:default w:val="0"/>
            </w:checkBox>
          </w:ffData>
        </w:fldChar>
      </w:r>
      <w:r w:rsidRPr="00D1243B">
        <w:rPr>
          <w:rFonts w:cstheme="minorHAnsi"/>
          <w:sz w:val="20"/>
          <w:szCs w:val="19"/>
        </w:rPr>
        <w:instrText xml:space="preserve"> FORMCHECKBOX </w:instrText>
      </w:r>
      <w:r w:rsidR="002A7FCA">
        <w:rPr>
          <w:rFonts w:cstheme="minorHAnsi"/>
          <w:sz w:val="20"/>
          <w:szCs w:val="19"/>
        </w:rPr>
      </w:r>
      <w:r w:rsidR="002A7FCA">
        <w:rPr>
          <w:rFonts w:cstheme="minorHAnsi"/>
          <w:sz w:val="20"/>
          <w:szCs w:val="19"/>
        </w:rPr>
        <w:fldChar w:fldCharType="separate"/>
      </w:r>
      <w:r w:rsidRPr="00D1243B">
        <w:rPr>
          <w:rFonts w:cstheme="minorHAnsi"/>
          <w:sz w:val="20"/>
          <w:szCs w:val="19"/>
        </w:rPr>
        <w:fldChar w:fldCharType="end"/>
      </w:r>
      <w:r w:rsidRPr="00D1243B">
        <w:rPr>
          <w:rFonts w:cstheme="minorHAnsi"/>
          <w:sz w:val="20"/>
          <w:szCs w:val="19"/>
        </w:rPr>
        <w:t xml:space="preserve">  </w:t>
      </w:r>
      <w:r>
        <w:rPr>
          <w:rFonts w:cstheme="minorHAnsi"/>
          <w:sz w:val="20"/>
          <w:szCs w:val="19"/>
        </w:rPr>
        <w:t>Biometriske data</w:t>
      </w:r>
      <w:r w:rsidRPr="00D1243B">
        <w:rPr>
          <w:rFonts w:cstheme="minorHAnsi"/>
          <w:sz w:val="20"/>
          <w:szCs w:val="19"/>
        </w:rPr>
        <w:t xml:space="preserve"> </w:t>
      </w:r>
      <w:r w:rsidR="006179B5">
        <w:rPr>
          <w:rFonts w:cstheme="minorHAnsi"/>
          <w:sz w:val="20"/>
          <w:szCs w:val="19"/>
        </w:rPr>
        <w:t>med det formål entydigt at identificere en fysisk person</w:t>
      </w:r>
    </w:p>
    <w:p w:rsidR="00D1243B" w:rsidRDefault="00D1243B" w:rsidP="00D21571">
      <w:pPr>
        <w:spacing w:after="0" w:line="276" w:lineRule="auto"/>
        <w:jc w:val="both"/>
        <w:rPr>
          <w:rFonts w:cstheme="minorHAnsi"/>
          <w:sz w:val="20"/>
          <w:szCs w:val="19"/>
        </w:rPr>
      </w:pPr>
    </w:p>
    <w:p w:rsidR="00D21571" w:rsidRPr="00D1243B" w:rsidRDefault="00D21571" w:rsidP="00D21571">
      <w:pPr>
        <w:spacing w:line="276" w:lineRule="auto"/>
        <w:rPr>
          <w:sz w:val="20"/>
          <w:szCs w:val="20"/>
        </w:rPr>
      </w:pPr>
      <w:r w:rsidRPr="00D1243B">
        <w:rPr>
          <w:b/>
          <w:sz w:val="20"/>
          <w:szCs w:val="20"/>
        </w:rPr>
        <w:t xml:space="preserve">Oplysninger om </w:t>
      </w:r>
      <w:r w:rsidR="0055734A">
        <w:rPr>
          <w:b/>
          <w:sz w:val="20"/>
          <w:szCs w:val="20"/>
        </w:rPr>
        <w:t xml:space="preserve">straffedomme og andre lovovertrædelse </w:t>
      </w:r>
      <w:r w:rsidR="0055734A">
        <w:rPr>
          <w:sz w:val="20"/>
          <w:szCs w:val="20"/>
        </w:rPr>
        <w:t>(</w:t>
      </w:r>
      <w:r w:rsidRPr="00D1243B">
        <w:rPr>
          <w:sz w:val="20"/>
          <w:szCs w:val="20"/>
        </w:rPr>
        <w:t xml:space="preserve">Databeskyttelsesforordningens </w:t>
      </w:r>
      <w:r w:rsidR="0055734A">
        <w:rPr>
          <w:sz w:val="20"/>
          <w:szCs w:val="20"/>
        </w:rPr>
        <w:t>artikel 10</w:t>
      </w:r>
      <w:r w:rsidRPr="00D1243B">
        <w:rPr>
          <w:sz w:val="20"/>
          <w:szCs w:val="20"/>
        </w:rPr>
        <w:t>):</w:t>
      </w:r>
    </w:p>
    <w:p w:rsidR="00D21571" w:rsidRPr="00D1243B" w:rsidRDefault="00D21571" w:rsidP="00D21571">
      <w:pPr>
        <w:pStyle w:val="Normalindrykning"/>
        <w:spacing w:line="276" w:lineRule="auto"/>
        <w:ind w:left="0"/>
        <w:jc w:val="both"/>
        <w:rPr>
          <w:rFonts w:asciiTheme="minorHAnsi" w:hAnsiTheme="minorHAnsi" w:cstheme="minorHAnsi"/>
          <w:szCs w:val="19"/>
          <w:lang w:eastAsia="da-DK"/>
        </w:rPr>
      </w:pPr>
    </w:p>
    <w:p w:rsidR="00D21571" w:rsidRPr="00D1243B" w:rsidRDefault="00D21571" w:rsidP="0055734A">
      <w:pPr>
        <w:pStyle w:val="Normalindrykning"/>
        <w:spacing w:line="276" w:lineRule="auto"/>
        <w:ind w:left="0"/>
        <w:jc w:val="both"/>
        <w:rPr>
          <w:rFonts w:asciiTheme="minorHAnsi" w:hAnsiTheme="minorHAnsi" w:cstheme="minorHAnsi"/>
          <w:szCs w:val="19"/>
        </w:rPr>
      </w:pPr>
      <w:r w:rsidRPr="00D1243B">
        <w:rPr>
          <w:rFonts w:asciiTheme="minorHAnsi" w:hAnsiTheme="minorHAnsi" w:cstheme="minorHAnsi"/>
          <w:szCs w:val="19"/>
          <w:lang w:eastAsia="da-DK"/>
        </w:rPr>
        <w:fldChar w:fldCharType="begin">
          <w:ffData>
            <w:name w:val="Kontrol1"/>
            <w:enabled/>
            <w:calcOnExit w:val="0"/>
            <w:checkBox>
              <w:sizeAuto/>
              <w:default w:val="0"/>
            </w:checkBox>
          </w:ffData>
        </w:fldChar>
      </w:r>
      <w:r w:rsidRPr="00D1243B">
        <w:rPr>
          <w:rFonts w:asciiTheme="minorHAnsi" w:hAnsiTheme="minorHAnsi" w:cstheme="minorHAnsi"/>
          <w:szCs w:val="19"/>
          <w:lang w:eastAsia="da-DK"/>
        </w:rPr>
        <w:instrText xml:space="preserve"> FORMCHECKBOX </w:instrText>
      </w:r>
      <w:r w:rsidR="002A7FCA">
        <w:rPr>
          <w:rFonts w:asciiTheme="minorHAnsi" w:hAnsiTheme="minorHAnsi" w:cstheme="minorHAnsi"/>
          <w:szCs w:val="19"/>
          <w:lang w:eastAsia="da-DK"/>
        </w:rPr>
      </w:r>
      <w:r w:rsidR="002A7FCA">
        <w:rPr>
          <w:rFonts w:asciiTheme="minorHAnsi" w:hAnsiTheme="minorHAnsi" w:cstheme="minorHAnsi"/>
          <w:szCs w:val="19"/>
          <w:lang w:eastAsia="da-DK"/>
        </w:rPr>
        <w:fldChar w:fldCharType="separate"/>
      </w:r>
      <w:r w:rsidRPr="00D1243B">
        <w:rPr>
          <w:rFonts w:asciiTheme="minorHAnsi" w:hAnsiTheme="minorHAnsi" w:cstheme="minorHAnsi"/>
          <w:szCs w:val="19"/>
          <w:lang w:eastAsia="da-DK"/>
        </w:rPr>
        <w:fldChar w:fldCharType="end"/>
      </w:r>
      <w:r w:rsidRPr="00D1243B">
        <w:rPr>
          <w:rFonts w:asciiTheme="minorHAnsi" w:hAnsiTheme="minorHAnsi" w:cstheme="minorHAnsi"/>
          <w:szCs w:val="19"/>
          <w:lang w:eastAsia="da-DK"/>
        </w:rPr>
        <w:t xml:space="preserve">  </w:t>
      </w:r>
      <w:r w:rsidRPr="00D1243B">
        <w:rPr>
          <w:rFonts w:asciiTheme="minorHAnsi" w:hAnsiTheme="minorHAnsi" w:cstheme="minorHAnsi"/>
          <w:szCs w:val="19"/>
        </w:rPr>
        <w:t xml:space="preserve">Strafbare forhold </w:t>
      </w:r>
    </w:p>
    <w:p w:rsidR="00D21571" w:rsidRPr="00D1243B" w:rsidRDefault="00D21571" w:rsidP="00D21571">
      <w:pPr>
        <w:pStyle w:val="Normalindrykning"/>
        <w:spacing w:line="276" w:lineRule="auto"/>
        <w:ind w:left="0"/>
        <w:jc w:val="both"/>
        <w:rPr>
          <w:rFonts w:asciiTheme="minorHAnsi" w:hAnsiTheme="minorHAnsi" w:cstheme="minorHAnsi"/>
          <w:szCs w:val="19"/>
        </w:rPr>
      </w:pPr>
    </w:p>
    <w:p w:rsidR="00D21571" w:rsidRPr="00D1243B" w:rsidRDefault="00D21571" w:rsidP="00D21571">
      <w:pPr>
        <w:pStyle w:val="Normalindrykning"/>
        <w:spacing w:line="276" w:lineRule="auto"/>
        <w:ind w:left="0"/>
        <w:jc w:val="both"/>
        <w:rPr>
          <w:rFonts w:asciiTheme="minorHAnsi" w:hAnsiTheme="minorHAnsi" w:cstheme="minorHAnsi"/>
          <w:szCs w:val="19"/>
          <w:lang w:eastAsia="da-DK"/>
        </w:rPr>
      </w:pPr>
      <w:r w:rsidRPr="00D1243B">
        <w:rPr>
          <w:rFonts w:asciiTheme="minorHAnsi" w:hAnsiTheme="minorHAnsi" w:cstheme="minorHAnsi"/>
          <w:szCs w:val="19"/>
          <w:lang w:eastAsia="da-DK"/>
        </w:rPr>
        <w:t>_____________________________________________________________________</w:t>
      </w:r>
    </w:p>
    <w:p w:rsidR="00D21571" w:rsidRPr="00D1243B" w:rsidRDefault="00D21571" w:rsidP="00D21571">
      <w:pPr>
        <w:pStyle w:val="Normalindrykning"/>
        <w:spacing w:line="276" w:lineRule="auto"/>
        <w:ind w:left="0"/>
        <w:jc w:val="both"/>
        <w:rPr>
          <w:rFonts w:asciiTheme="minorHAnsi" w:hAnsiTheme="minorHAnsi" w:cstheme="minorHAnsi"/>
          <w:szCs w:val="19"/>
          <w:lang w:eastAsia="da-DK"/>
        </w:rPr>
      </w:pPr>
    </w:p>
    <w:p w:rsidR="00D21571" w:rsidRPr="00D1243B" w:rsidRDefault="00D21571" w:rsidP="00D21571">
      <w:pPr>
        <w:pStyle w:val="Normalindrykning"/>
        <w:spacing w:line="276" w:lineRule="auto"/>
        <w:ind w:left="0"/>
        <w:jc w:val="both"/>
        <w:rPr>
          <w:rFonts w:asciiTheme="minorHAnsi" w:hAnsiTheme="minorHAnsi" w:cstheme="minorHAnsi"/>
          <w:szCs w:val="19"/>
          <w:lang w:eastAsia="da-DK"/>
        </w:rPr>
      </w:pPr>
      <w:r w:rsidRPr="00D1243B">
        <w:rPr>
          <w:rFonts w:asciiTheme="minorHAnsi" w:hAnsiTheme="minorHAnsi" w:cstheme="minorHAnsi"/>
          <w:szCs w:val="19"/>
          <w:lang w:eastAsia="da-DK"/>
        </w:rPr>
        <w:t>_____________________________________________________________________</w:t>
      </w:r>
    </w:p>
    <w:p w:rsidR="00D21571" w:rsidRPr="00D1243B" w:rsidRDefault="00D21571" w:rsidP="00D21571">
      <w:pPr>
        <w:pStyle w:val="Normalindrykning"/>
        <w:spacing w:line="276" w:lineRule="auto"/>
        <w:ind w:left="0"/>
        <w:jc w:val="both"/>
        <w:rPr>
          <w:rFonts w:asciiTheme="minorHAnsi" w:hAnsiTheme="minorHAnsi" w:cstheme="minorHAnsi"/>
          <w:szCs w:val="19"/>
          <w:lang w:eastAsia="da-DK"/>
        </w:rPr>
      </w:pPr>
    </w:p>
    <w:p w:rsidR="00D21571" w:rsidRPr="00D1243B" w:rsidRDefault="00D21571" w:rsidP="00D21571">
      <w:pPr>
        <w:spacing w:line="276" w:lineRule="auto"/>
        <w:rPr>
          <w:sz w:val="20"/>
          <w:szCs w:val="20"/>
        </w:rPr>
      </w:pPr>
      <w:r w:rsidRPr="00D1243B">
        <w:rPr>
          <w:b/>
          <w:sz w:val="20"/>
          <w:szCs w:val="20"/>
        </w:rPr>
        <w:t xml:space="preserve">Oplysninger om cpr-nummer </w:t>
      </w:r>
      <w:r w:rsidRPr="00D1243B">
        <w:rPr>
          <w:sz w:val="20"/>
          <w:szCs w:val="20"/>
        </w:rPr>
        <w:t>(</w:t>
      </w:r>
      <w:r w:rsidR="0055734A">
        <w:rPr>
          <w:sz w:val="20"/>
          <w:szCs w:val="20"/>
        </w:rPr>
        <w:t>Databeskyttelseslovens § 8</w:t>
      </w:r>
      <w:r w:rsidRPr="00D1243B">
        <w:rPr>
          <w:sz w:val="20"/>
          <w:szCs w:val="20"/>
        </w:rPr>
        <w:t>, jf. Databeskyttelsesforordningens artikel 87)</w:t>
      </w:r>
    </w:p>
    <w:p w:rsidR="00D21571" w:rsidRPr="00D1243B" w:rsidRDefault="00D21571" w:rsidP="00D21571">
      <w:pPr>
        <w:pStyle w:val="Normalindrykning"/>
        <w:spacing w:line="276" w:lineRule="auto"/>
        <w:ind w:left="0"/>
        <w:jc w:val="both"/>
        <w:rPr>
          <w:rFonts w:asciiTheme="minorHAnsi" w:hAnsiTheme="minorHAnsi" w:cstheme="minorHAnsi"/>
          <w:szCs w:val="19"/>
        </w:rPr>
      </w:pPr>
      <w:r w:rsidRPr="00D1243B">
        <w:rPr>
          <w:rFonts w:asciiTheme="minorHAnsi" w:hAnsiTheme="minorHAnsi" w:cstheme="minorHAnsi"/>
          <w:szCs w:val="19"/>
          <w:lang w:eastAsia="da-DK"/>
        </w:rPr>
        <w:fldChar w:fldCharType="begin">
          <w:ffData>
            <w:name w:val="Kontrol1"/>
            <w:enabled/>
            <w:calcOnExit w:val="0"/>
            <w:checkBox>
              <w:sizeAuto/>
              <w:default w:val="0"/>
            </w:checkBox>
          </w:ffData>
        </w:fldChar>
      </w:r>
      <w:r w:rsidRPr="00D1243B">
        <w:rPr>
          <w:rFonts w:asciiTheme="minorHAnsi" w:hAnsiTheme="minorHAnsi" w:cstheme="minorHAnsi"/>
          <w:szCs w:val="19"/>
          <w:lang w:eastAsia="da-DK"/>
        </w:rPr>
        <w:instrText xml:space="preserve"> FORMCHECKBOX </w:instrText>
      </w:r>
      <w:r w:rsidR="002A7FCA">
        <w:rPr>
          <w:rFonts w:asciiTheme="minorHAnsi" w:hAnsiTheme="minorHAnsi" w:cstheme="minorHAnsi"/>
          <w:szCs w:val="19"/>
          <w:lang w:eastAsia="da-DK"/>
        </w:rPr>
      </w:r>
      <w:r w:rsidR="002A7FCA">
        <w:rPr>
          <w:rFonts w:asciiTheme="minorHAnsi" w:hAnsiTheme="minorHAnsi" w:cstheme="minorHAnsi"/>
          <w:szCs w:val="19"/>
          <w:lang w:eastAsia="da-DK"/>
        </w:rPr>
        <w:fldChar w:fldCharType="separate"/>
      </w:r>
      <w:r w:rsidRPr="00D1243B">
        <w:rPr>
          <w:rFonts w:asciiTheme="minorHAnsi" w:hAnsiTheme="minorHAnsi" w:cstheme="minorHAnsi"/>
          <w:szCs w:val="19"/>
          <w:lang w:eastAsia="da-DK"/>
        </w:rPr>
        <w:fldChar w:fldCharType="end"/>
      </w:r>
      <w:r w:rsidRPr="00D1243B">
        <w:rPr>
          <w:rFonts w:asciiTheme="minorHAnsi" w:hAnsiTheme="minorHAnsi" w:cstheme="minorHAnsi"/>
          <w:szCs w:val="19"/>
          <w:lang w:eastAsia="da-DK"/>
        </w:rPr>
        <w:t xml:space="preserve">  </w:t>
      </w:r>
      <w:r w:rsidRPr="00D1243B">
        <w:rPr>
          <w:rFonts w:asciiTheme="minorHAnsi" w:hAnsiTheme="minorHAnsi" w:cstheme="minorHAnsi"/>
          <w:szCs w:val="19"/>
        </w:rPr>
        <w:t xml:space="preserve">CPR-numre </w:t>
      </w:r>
    </w:p>
    <w:p w:rsidR="00D21571" w:rsidRPr="00D1243B" w:rsidRDefault="00D21571" w:rsidP="00D21571">
      <w:pPr>
        <w:jc w:val="both"/>
        <w:rPr>
          <w:rFonts w:cstheme="minorHAnsi"/>
          <w:sz w:val="20"/>
          <w:szCs w:val="19"/>
        </w:rPr>
      </w:pPr>
    </w:p>
    <w:p w:rsidR="00D21571" w:rsidRPr="00D1243B" w:rsidRDefault="00D21571" w:rsidP="00D21571">
      <w:pPr>
        <w:pStyle w:val="Overskriftsniveau2"/>
        <w:rPr>
          <w:rFonts w:asciiTheme="minorHAnsi" w:hAnsiTheme="minorHAnsi" w:cstheme="minorHAnsi"/>
          <w:b/>
          <w:sz w:val="20"/>
        </w:rPr>
      </w:pPr>
      <w:proofErr w:type="spellStart"/>
      <w:r w:rsidRPr="00A9077D">
        <w:rPr>
          <w:rFonts w:asciiTheme="minorHAnsi" w:hAnsiTheme="minorHAnsi" w:cstheme="minorHAnsi"/>
          <w:b/>
          <w:sz w:val="20"/>
        </w:rPr>
        <w:t>Kategorier</w:t>
      </w:r>
      <w:proofErr w:type="spellEnd"/>
      <w:r w:rsidRPr="00A9077D">
        <w:rPr>
          <w:rFonts w:asciiTheme="minorHAnsi" w:hAnsiTheme="minorHAnsi" w:cstheme="minorHAnsi"/>
          <w:b/>
          <w:sz w:val="20"/>
        </w:rPr>
        <w:t xml:space="preserve"> </w:t>
      </w:r>
      <w:proofErr w:type="spellStart"/>
      <w:r w:rsidRPr="00A9077D">
        <w:rPr>
          <w:rFonts w:asciiTheme="minorHAnsi" w:hAnsiTheme="minorHAnsi" w:cstheme="minorHAnsi"/>
          <w:b/>
          <w:sz w:val="20"/>
        </w:rPr>
        <w:t>af</w:t>
      </w:r>
      <w:proofErr w:type="spellEnd"/>
      <w:r w:rsidRPr="00A9077D">
        <w:rPr>
          <w:rFonts w:asciiTheme="minorHAnsi" w:hAnsiTheme="minorHAnsi" w:cstheme="minorHAnsi"/>
          <w:b/>
          <w:sz w:val="20"/>
        </w:rPr>
        <w:t xml:space="preserve"> </w:t>
      </w:r>
      <w:proofErr w:type="spellStart"/>
      <w:r w:rsidRPr="00A9077D">
        <w:rPr>
          <w:rFonts w:asciiTheme="minorHAnsi" w:hAnsiTheme="minorHAnsi" w:cstheme="minorHAnsi"/>
          <w:b/>
          <w:sz w:val="20"/>
        </w:rPr>
        <w:t>registrerede</w:t>
      </w:r>
      <w:proofErr w:type="spellEnd"/>
      <w:r w:rsidRPr="00A9077D">
        <w:rPr>
          <w:rFonts w:asciiTheme="minorHAnsi" w:hAnsiTheme="minorHAnsi" w:cstheme="minorHAnsi"/>
          <w:b/>
          <w:sz w:val="20"/>
        </w:rPr>
        <w:t xml:space="preserve"> </w:t>
      </w:r>
    </w:p>
    <w:p w:rsidR="00D21571" w:rsidRPr="00D1243B" w:rsidRDefault="00D21571" w:rsidP="00D21571">
      <w:pPr>
        <w:pStyle w:val="Overskriftsniveau2"/>
        <w:numPr>
          <w:ilvl w:val="0"/>
          <w:numId w:val="0"/>
        </w:numPr>
        <w:jc w:val="left"/>
        <w:rPr>
          <w:lang w:val="da-DK"/>
        </w:rPr>
      </w:pPr>
      <w:r w:rsidRPr="00D1243B">
        <w:rPr>
          <w:rFonts w:asciiTheme="minorHAnsi" w:hAnsiTheme="minorHAnsi" w:cstheme="minorHAnsi"/>
          <w:sz w:val="20"/>
          <w:szCs w:val="20"/>
          <w:lang w:val="da-DK"/>
        </w:rPr>
        <w:t>Der behandles oplysninger om følgende kategorier af registrerede (f.eks. borgere, elever, kontanthjælpsmodtagere m.m.):</w:t>
      </w:r>
    </w:p>
    <w:p w:rsidR="00D21571" w:rsidRPr="00BE5C25" w:rsidRDefault="00D21571" w:rsidP="00D21571">
      <w:pPr>
        <w:spacing w:line="276" w:lineRule="auto"/>
        <w:jc w:val="both"/>
        <w:rPr>
          <w:rFonts w:cstheme="minorHAnsi"/>
          <w:color w:val="0070C0"/>
          <w:sz w:val="20"/>
          <w:szCs w:val="19"/>
          <w:highlight w:val="yellow"/>
        </w:rPr>
      </w:pPr>
      <w:r w:rsidRPr="00BE5C25">
        <w:rPr>
          <w:rFonts w:cstheme="minorHAnsi"/>
          <w:color w:val="0070C0"/>
          <w:sz w:val="20"/>
          <w:szCs w:val="19"/>
        </w:rPr>
        <w:t xml:space="preserve">A) </w:t>
      </w:r>
      <w:r w:rsidRPr="0011678E">
        <w:rPr>
          <w:rFonts w:cstheme="minorHAnsi"/>
          <w:color w:val="0070C0"/>
          <w:sz w:val="20"/>
          <w:szCs w:val="19"/>
        </w:rPr>
        <w:t>[</w:t>
      </w:r>
      <w:r w:rsidRPr="00BE5C25">
        <w:rPr>
          <w:rFonts w:cstheme="minorHAnsi"/>
          <w:i/>
          <w:color w:val="0070C0"/>
          <w:sz w:val="20"/>
          <w:szCs w:val="19"/>
          <w:highlight w:val="green"/>
        </w:rPr>
        <w:fldChar w:fldCharType="begin">
          <w:ffData>
            <w:name w:val=""/>
            <w:enabled/>
            <w:calcOnExit w:val="0"/>
            <w:textInput>
              <w:default w:val="INDSÆT KATEGORI AF PERSONER"/>
              <w:format w:val="Store bogstaver"/>
            </w:textInput>
          </w:ffData>
        </w:fldChar>
      </w:r>
      <w:r w:rsidRPr="00BE5C25">
        <w:rPr>
          <w:rFonts w:cstheme="minorHAnsi"/>
          <w:i/>
          <w:color w:val="0070C0"/>
          <w:sz w:val="20"/>
          <w:szCs w:val="19"/>
          <w:highlight w:val="green"/>
        </w:rPr>
        <w:instrText xml:space="preserve"> FORMTEXT </w:instrText>
      </w:r>
      <w:r w:rsidRPr="00BE5C25">
        <w:rPr>
          <w:rFonts w:cstheme="minorHAnsi"/>
          <w:i/>
          <w:color w:val="0070C0"/>
          <w:sz w:val="20"/>
          <w:szCs w:val="19"/>
          <w:highlight w:val="green"/>
        </w:rPr>
      </w:r>
      <w:r w:rsidRPr="00BE5C25">
        <w:rPr>
          <w:rFonts w:cstheme="minorHAnsi"/>
          <w:i/>
          <w:color w:val="0070C0"/>
          <w:sz w:val="20"/>
          <w:szCs w:val="19"/>
          <w:highlight w:val="green"/>
        </w:rPr>
        <w:fldChar w:fldCharType="separate"/>
      </w:r>
      <w:r w:rsidRPr="00BE5C25">
        <w:rPr>
          <w:rFonts w:cstheme="minorHAnsi"/>
          <w:i/>
          <w:color w:val="0070C0"/>
          <w:sz w:val="20"/>
          <w:szCs w:val="19"/>
          <w:highlight w:val="green"/>
        </w:rPr>
        <w:t>Indsæt kategori af personer</w:t>
      </w:r>
      <w:r w:rsidRPr="00BE5C25">
        <w:rPr>
          <w:rFonts w:cstheme="minorHAnsi"/>
          <w:i/>
          <w:color w:val="0070C0"/>
          <w:sz w:val="20"/>
          <w:szCs w:val="19"/>
          <w:highlight w:val="green"/>
        </w:rPr>
        <w:fldChar w:fldCharType="end"/>
      </w:r>
      <w:r w:rsidRPr="0011678E">
        <w:rPr>
          <w:rFonts w:cstheme="minorHAnsi"/>
          <w:color w:val="0070C0"/>
          <w:sz w:val="20"/>
          <w:szCs w:val="19"/>
        </w:rPr>
        <w:t>]</w:t>
      </w:r>
    </w:p>
    <w:p w:rsidR="00D21571" w:rsidRPr="00BE5C25" w:rsidRDefault="00D21571" w:rsidP="00D21571">
      <w:pPr>
        <w:spacing w:line="276" w:lineRule="auto"/>
        <w:jc w:val="both"/>
        <w:rPr>
          <w:rFonts w:cstheme="minorHAnsi"/>
          <w:color w:val="0070C0"/>
          <w:sz w:val="20"/>
          <w:szCs w:val="19"/>
          <w:highlight w:val="yellow"/>
        </w:rPr>
      </w:pPr>
      <w:r w:rsidRPr="00BE5C25">
        <w:rPr>
          <w:rFonts w:cstheme="minorHAnsi"/>
          <w:color w:val="0070C0"/>
          <w:sz w:val="20"/>
          <w:szCs w:val="19"/>
        </w:rPr>
        <w:t xml:space="preserve">B) </w:t>
      </w:r>
      <w:r w:rsidRPr="0011678E">
        <w:rPr>
          <w:rFonts w:cstheme="minorHAnsi"/>
          <w:color w:val="0070C0"/>
          <w:sz w:val="20"/>
          <w:szCs w:val="19"/>
        </w:rPr>
        <w:t>[</w:t>
      </w:r>
      <w:r w:rsidRPr="00BE5C25">
        <w:rPr>
          <w:rFonts w:cstheme="minorHAnsi"/>
          <w:i/>
          <w:color w:val="0070C0"/>
          <w:sz w:val="20"/>
          <w:szCs w:val="19"/>
          <w:highlight w:val="green"/>
        </w:rPr>
        <w:fldChar w:fldCharType="begin">
          <w:ffData>
            <w:name w:val=""/>
            <w:enabled/>
            <w:calcOnExit w:val="0"/>
            <w:textInput>
              <w:default w:val="INDSÆT KATEGORI AF PERSONER"/>
              <w:format w:val="Store bogstaver"/>
            </w:textInput>
          </w:ffData>
        </w:fldChar>
      </w:r>
      <w:r w:rsidRPr="00BE5C25">
        <w:rPr>
          <w:rFonts w:cstheme="minorHAnsi"/>
          <w:i/>
          <w:color w:val="0070C0"/>
          <w:sz w:val="20"/>
          <w:szCs w:val="19"/>
          <w:highlight w:val="green"/>
        </w:rPr>
        <w:instrText xml:space="preserve"> FORMTEXT </w:instrText>
      </w:r>
      <w:r w:rsidRPr="00BE5C25">
        <w:rPr>
          <w:rFonts w:cstheme="minorHAnsi"/>
          <w:i/>
          <w:color w:val="0070C0"/>
          <w:sz w:val="20"/>
          <w:szCs w:val="19"/>
          <w:highlight w:val="green"/>
        </w:rPr>
      </w:r>
      <w:r w:rsidRPr="00BE5C25">
        <w:rPr>
          <w:rFonts w:cstheme="minorHAnsi"/>
          <w:i/>
          <w:color w:val="0070C0"/>
          <w:sz w:val="20"/>
          <w:szCs w:val="19"/>
          <w:highlight w:val="green"/>
        </w:rPr>
        <w:fldChar w:fldCharType="separate"/>
      </w:r>
      <w:r w:rsidRPr="00BE5C25">
        <w:rPr>
          <w:rFonts w:cstheme="minorHAnsi"/>
          <w:i/>
          <w:color w:val="0070C0"/>
          <w:sz w:val="20"/>
          <w:szCs w:val="19"/>
          <w:highlight w:val="green"/>
        </w:rPr>
        <w:t>Indsæt kategori af personer</w:t>
      </w:r>
      <w:r w:rsidRPr="00BE5C25">
        <w:rPr>
          <w:rFonts w:cstheme="minorHAnsi"/>
          <w:i/>
          <w:color w:val="0070C0"/>
          <w:sz w:val="20"/>
          <w:szCs w:val="19"/>
          <w:highlight w:val="green"/>
        </w:rPr>
        <w:fldChar w:fldCharType="end"/>
      </w:r>
      <w:r w:rsidRPr="0011678E">
        <w:rPr>
          <w:rFonts w:cstheme="minorHAnsi"/>
          <w:color w:val="0070C0"/>
          <w:sz w:val="20"/>
          <w:szCs w:val="19"/>
        </w:rPr>
        <w:t>]</w:t>
      </w:r>
    </w:p>
    <w:p w:rsidR="00D21571" w:rsidRPr="00BE5C25" w:rsidRDefault="00D21571" w:rsidP="00D21571">
      <w:pPr>
        <w:spacing w:line="276" w:lineRule="auto"/>
        <w:jc w:val="both"/>
        <w:rPr>
          <w:rFonts w:cstheme="minorHAnsi"/>
          <w:color w:val="0070C0"/>
          <w:sz w:val="20"/>
          <w:szCs w:val="19"/>
        </w:rPr>
      </w:pPr>
      <w:r w:rsidRPr="00BE5C25">
        <w:rPr>
          <w:rFonts w:cstheme="minorHAnsi"/>
          <w:color w:val="0070C0"/>
          <w:sz w:val="20"/>
          <w:szCs w:val="19"/>
        </w:rPr>
        <w:t>C</w:t>
      </w:r>
      <w:r w:rsidRPr="0011678E">
        <w:rPr>
          <w:rFonts w:cstheme="minorHAnsi"/>
          <w:color w:val="0070C0"/>
          <w:sz w:val="20"/>
          <w:szCs w:val="19"/>
        </w:rPr>
        <w:t>) [</w:t>
      </w:r>
      <w:r w:rsidRPr="00BE5C25">
        <w:rPr>
          <w:rFonts w:cstheme="minorHAnsi"/>
          <w:i/>
          <w:color w:val="0070C0"/>
          <w:sz w:val="20"/>
          <w:szCs w:val="19"/>
          <w:highlight w:val="green"/>
        </w:rPr>
        <w:fldChar w:fldCharType="begin">
          <w:ffData>
            <w:name w:val=""/>
            <w:enabled/>
            <w:calcOnExit w:val="0"/>
            <w:textInput>
              <w:default w:val="INDSÆT KATEGORI AF PERSONER"/>
              <w:format w:val="Store bogstaver"/>
            </w:textInput>
          </w:ffData>
        </w:fldChar>
      </w:r>
      <w:r w:rsidRPr="00BE5C25">
        <w:rPr>
          <w:rFonts w:cstheme="minorHAnsi"/>
          <w:i/>
          <w:color w:val="0070C0"/>
          <w:sz w:val="20"/>
          <w:szCs w:val="19"/>
          <w:highlight w:val="green"/>
        </w:rPr>
        <w:instrText xml:space="preserve"> FORMTEXT </w:instrText>
      </w:r>
      <w:r w:rsidRPr="00BE5C25">
        <w:rPr>
          <w:rFonts w:cstheme="minorHAnsi"/>
          <w:i/>
          <w:color w:val="0070C0"/>
          <w:sz w:val="20"/>
          <w:szCs w:val="19"/>
          <w:highlight w:val="green"/>
        </w:rPr>
      </w:r>
      <w:r w:rsidRPr="00BE5C25">
        <w:rPr>
          <w:rFonts w:cstheme="minorHAnsi"/>
          <w:i/>
          <w:color w:val="0070C0"/>
          <w:sz w:val="20"/>
          <w:szCs w:val="19"/>
          <w:highlight w:val="green"/>
        </w:rPr>
        <w:fldChar w:fldCharType="separate"/>
      </w:r>
      <w:r w:rsidRPr="00BE5C25">
        <w:rPr>
          <w:rFonts w:cstheme="minorHAnsi"/>
          <w:i/>
          <w:color w:val="0070C0"/>
          <w:sz w:val="20"/>
          <w:szCs w:val="19"/>
          <w:highlight w:val="green"/>
        </w:rPr>
        <w:t>Indsæt kategori af personer</w:t>
      </w:r>
      <w:r w:rsidRPr="00BE5C25">
        <w:rPr>
          <w:rFonts w:cstheme="minorHAnsi"/>
          <w:i/>
          <w:color w:val="0070C0"/>
          <w:sz w:val="20"/>
          <w:szCs w:val="19"/>
          <w:highlight w:val="green"/>
        </w:rPr>
        <w:fldChar w:fldCharType="end"/>
      </w:r>
      <w:r w:rsidRPr="0011678E">
        <w:rPr>
          <w:rFonts w:cstheme="minorHAnsi"/>
          <w:color w:val="0070C0"/>
          <w:sz w:val="20"/>
          <w:szCs w:val="19"/>
        </w:rPr>
        <w:t>]</w:t>
      </w:r>
    </w:p>
    <w:p w:rsidR="00D21571" w:rsidRPr="00DF1252" w:rsidRDefault="00D21571" w:rsidP="00D21571">
      <w:pPr>
        <w:pStyle w:val="Normalindrykning"/>
        <w:ind w:left="0"/>
        <w:jc w:val="both"/>
        <w:rPr>
          <w:rFonts w:asciiTheme="minorHAnsi" w:hAnsiTheme="minorHAnsi" w:cstheme="minorHAnsi"/>
          <w:szCs w:val="19"/>
          <w:lang w:eastAsia="da-DK"/>
        </w:rPr>
      </w:pPr>
    </w:p>
    <w:p w:rsidR="00D21571" w:rsidRPr="00DF1252" w:rsidRDefault="00D21571" w:rsidP="00D21571">
      <w:pPr>
        <w:pStyle w:val="Afsnitsniveau2"/>
        <w:rPr>
          <w:rFonts w:asciiTheme="minorHAnsi" w:hAnsiTheme="minorHAnsi" w:cstheme="minorHAnsi"/>
          <w:b/>
          <w:sz w:val="20"/>
          <w:szCs w:val="19"/>
          <w:lang w:val="da-DK"/>
        </w:rPr>
      </w:pPr>
      <w:r w:rsidRPr="00DF1252">
        <w:rPr>
          <w:rFonts w:asciiTheme="minorHAnsi" w:hAnsiTheme="minorHAnsi" w:cstheme="minorHAnsi"/>
          <w:b/>
          <w:sz w:val="20"/>
          <w:szCs w:val="19"/>
          <w:lang w:val="da-DK"/>
        </w:rPr>
        <w:t>Tredjelande</w:t>
      </w:r>
      <w:r>
        <w:rPr>
          <w:rFonts w:asciiTheme="minorHAnsi" w:hAnsiTheme="minorHAnsi" w:cstheme="minorHAnsi"/>
          <w:b/>
          <w:sz w:val="20"/>
          <w:szCs w:val="19"/>
          <w:lang w:val="da-DK"/>
        </w:rPr>
        <w:t xml:space="preserve"> (ikke EU-medlemslande)</w:t>
      </w:r>
    </w:p>
    <w:p w:rsidR="00D21571" w:rsidRPr="00DF1252" w:rsidRDefault="00D21571" w:rsidP="00D21571">
      <w:pPr>
        <w:pStyle w:val="Normalindrykning"/>
        <w:spacing w:line="276" w:lineRule="auto"/>
        <w:ind w:left="0"/>
        <w:jc w:val="both"/>
        <w:rPr>
          <w:rFonts w:asciiTheme="minorHAnsi" w:hAnsiTheme="minorHAnsi" w:cstheme="minorHAnsi"/>
          <w:szCs w:val="19"/>
          <w:lang w:val="en-US" w:eastAsia="da-DK"/>
        </w:rPr>
      </w:pPr>
    </w:p>
    <w:p w:rsidR="00D21571" w:rsidRDefault="00D21571" w:rsidP="00D21571">
      <w:pPr>
        <w:spacing w:line="276" w:lineRule="auto"/>
        <w:jc w:val="both"/>
        <w:rPr>
          <w:rFonts w:cstheme="minorHAnsi"/>
          <w:sz w:val="20"/>
          <w:szCs w:val="19"/>
        </w:rPr>
      </w:pPr>
      <w:r>
        <w:rPr>
          <w:rFonts w:cstheme="minorHAnsi"/>
          <w:sz w:val="20"/>
          <w:szCs w:val="19"/>
        </w:rPr>
        <w:t xml:space="preserve">Leverandøren må overføre personoplysninger til følgende tredjelande: </w:t>
      </w:r>
    </w:p>
    <w:p w:rsidR="00D21571" w:rsidRDefault="00D21571" w:rsidP="00D21571">
      <w:pPr>
        <w:spacing w:line="276" w:lineRule="auto"/>
        <w:jc w:val="both"/>
        <w:rPr>
          <w:rFonts w:cstheme="minorHAnsi"/>
          <w:sz w:val="20"/>
          <w:szCs w:val="19"/>
        </w:rPr>
      </w:pPr>
      <w:r w:rsidRPr="002A4C22">
        <w:rPr>
          <w:rFonts w:cstheme="minorHAnsi"/>
          <w:sz w:val="20"/>
          <w:szCs w:val="19"/>
        </w:rPr>
        <w:t>[</w:t>
      </w:r>
      <w:r w:rsidRPr="00A9077D">
        <w:rPr>
          <w:rFonts w:cstheme="minorHAnsi"/>
          <w:sz w:val="20"/>
          <w:szCs w:val="19"/>
          <w:highlight w:val="green"/>
        </w:rPr>
        <w:t xml:space="preserve">Kommunen </w:t>
      </w:r>
      <w:r w:rsidR="00D1243B">
        <w:rPr>
          <w:rFonts w:cstheme="minorHAnsi"/>
          <w:sz w:val="20"/>
          <w:szCs w:val="19"/>
          <w:highlight w:val="green"/>
        </w:rPr>
        <w:t>udfylder eller skriver ”Ikke relevant”</w:t>
      </w:r>
      <w:r w:rsidRPr="00D1243B">
        <w:rPr>
          <w:rFonts w:cstheme="minorHAnsi"/>
          <w:sz w:val="20"/>
          <w:szCs w:val="19"/>
          <w:highlight w:val="green"/>
        </w:rPr>
        <w:t>]</w:t>
      </w:r>
    </w:p>
    <w:p w:rsidR="00D21571" w:rsidRDefault="00D21571" w:rsidP="00D21571">
      <w:pPr>
        <w:spacing w:line="276" w:lineRule="auto"/>
        <w:jc w:val="both"/>
        <w:rPr>
          <w:rFonts w:cstheme="minorHAnsi"/>
          <w:sz w:val="20"/>
          <w:szCs w:val="19"/>
        </w:rPr>
      </w:pPr>
      <w:r>
        <w:rPr>
          <w:rFonts w:cstheme="minorHAnsi"/>
          <w:sz w:val="20"/>
          <w:szCs w:val="19"/>
        </w:rPr>
        <w:t xml:space="preserve">Gyldigt overførselsgrundlag for overførslerne er: </w:t>
      </w:r>
    </w:p>
    <w:p w:rsidR="00D21571" w:rsidRDefault="00D21571" w:rsidP="00D21571">
      <w:pPr>
        <w:spacing w:line="276" w:lineRule="auto"/>
        <w:jc w:val="both"/>
        <w:rPr>
          <w:rFonts w:cstheme="minorHAnsi"/>
          <w:sz w:val="20"/>
          <w:szCs w:val="19"/>
        </w:rPr>
      </w:pPr>
      <w:r>
        <w:rPr>
          <w:rFonts w:cstheme="minorHAnsi"/>
          <w:sz w:val="20"/>
          <w:szCs w:val="19"/>
        </w:rPr>
        <w:t>[</w:t>
      </w:r>
      <w:r w:rsidRPr="00D67D81">
        <w:rPr>
          <w:rFonts w:cstheme="minorHAnsi"/>
          <w:i/>
          <w:sz w:val="20"/>
          <w:szCs w:val="19"/>
          <w:highlight w:val="green"/>
        </w:rPr>
        <w:t xml:space="preserve">Udfyldes i forhold til hvilke(t) tredjeland(e), Kommunen har godkendt overførsel </w:t>
      </w:r>
      <w:r w:rsidRPr="00D1243B">
        <w:rPr>
          <w:rFonts w:cstheme="minorHAnsi"/>
          <w:i/>
          <w:sz w:val="20"/>
          <w:szCs w:val="19"/>
          <w:highlight w:val="green"/>
        </w:rPr>
        <w:t>til</w:t>
      </w:r>
      <w:r w:rsidR="00D1243B" w:rsidRPr="00D1243B">
        <w:rPr>
          <w:rFonts w:cstheme="minorHAnsi"/>
          <w:i/>
          <w:sz w:val="20"/>
          <w:szCs w:val="19"/>
          <w:highlight w:val="green"/>
        </w:rPr>
        <w:t xml:space="preserve"> eller skriver ”Ikke relevant”]</w:t>
      </w:r>
    </w:p>
    <w:sectPr w:rsidR="00D21571" w:rsidSect="00FD244C">
      <w:headerReference w:type="default" r:id="rId11"/>
      <w:footerReference w:type="default" r:id="rId12"/>
      <w:headerReference w:type="first" r:id="rId13"/>
      <w:footerReference w:type="first" r:id="rId14"/>
      <w:pgSz w:w="11906" w:h="16838" w:code="9"/>
      <w:pgMar w:top="2268" w:right="1134" w:bottom="2098" w:left="1588" w:header="896" w:footer="8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571" w:rsidRDefault="00D21571" w:rsidP="00BA2B96">
      <w:r>
        <w:separator/>
      </w:r>
    </w:p>
    <w:p w:rsidR="00D21571" w:rsidRDefault="00D21571"/>
  </w:endnote>
  <w:endnote w:type="continuationSeparator" w:id="0">
    <w:p w:rsidR="00D21571" w:rsidRDefault="00D21571" w:rsidP="00BA2B96">
      <w:r>
        <w:continuationSeparator/>
      </w:r>
    </w:p>
    <w:p w:rsidR="00D21571" w:rsidRDefault="00D21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727D56" w:rsidRPr="00C849BB">
      <w:trPr>
        <w:trHeight w:val="357"/>
      </w:trPr>
      <w:tc>
        <w:tcPr>
          <w:tcW w:w="772" w:type="dxa"/>
          <w:tcMar>
            <w:left w:w="0" w:type="dxa"/>
            <w:right w:w="0" w:type="dxa"/>
          </w:tcMar>
        </w:tcPr>
        <w:p w:rsidR="00727D56" w:rsidRPr="00C849BB" w:rsidRDefault="00727D56" w:rsidP="007A4B7D">
          <w:pPr>
            <w:spacing w:line="240" w:lineRule="auto"/>
            <w:rPr>
              <w:sz w:val="14"/>
              <w:szCs w:val="14"/>
            </w:rPr>
          </w:pPr>
          <w:r w:rsidRPr="00C849BB">
            <w:rPr>
              <w:sz w:val="14"/>
              <w:szCs w:val="14"/>
            </w:rPr>
            <w:t xml:space="preserve">Side </w:t>
          </w:r>
          <w:r w:rsidRPr="00C849BB">
            <w:rPr>
              <w:sz w:val="14"/>
              <w:szCs w:val="14"/>
            </w:rPr>
            <w:fldChar w:fldCharType="begin"/>
          </w:r>
          <w:r w:rsidRPr="00C849BB">
            <w:rPr>
              <w:sz w:val="14"/>
              <w:szCs w:val="14"/>
            </w:rPr>
            <w:instrText xml:space="preserve"> PAGE </w:instrText>
          </w:r>
          <w:r w:rsidRPr="00C849BB">
            <w:rPr>
              <w:sz w:val="14"/>
              <w:szCs w:val="14"/>
            </w:rPr>
            <w:fldChar w:fldCharType="separate"/>
          </w:r>
          <w:r w:rsidR="002A7FCA">
            <w:rPr>
              <w:noProof/>
              <w:sz w:val="14"/>
              <w:szCs w:val="14"/>
            </w:rPr>
            <w:t>12</w:t>
          </w:r>
          <w:r w:rsidRPr="00C849BB">
            <w:rPr>
              <w:sz w:val="14"/>
              <w:szCs w:val="14"/>
            </w:rPr>
            <w:fldChar w:fldCharType="end"/>
          </w:r>
        </w:p>
      </w:tc>
    </w:tr>
  </w:tbl>
  <w:p w:rsidR="00727D56" w:rsidRPr="00E010E5" w:rsidRDefault="002F23CB" w:rsidP="00BA2B96">
    <w:pPr>
      <w:rPr>
        <w:sz w:val="14"/>
        <w:szCs w:val="14"/>
      </w:rPr>
    </w:pPr>
    <w:r>
      <w:rPr>
        <w:noProof/>
        <w:sz w:val="14"/>
        <w:szCs w:val="14"/>
        <w:lang w:eastAsia="da-DK"/>
      </w:rPr>
      <mc:AlternateContent>
        <mc:Choice Requires="wps">
          <w:drawing>
            <wp:anchor distT="0" distB="0" distL="114300" distR="114300" simplePos="0" relativeHeight="251656704" behindDoc="0" locked="0" layoutInCell="1" allowOverlap="1" wp14:anchorId="6FCF1666" wp14:editId="1A77F120">
              <wp:simplePos x="0" y="0"/>
              <wp:positionH relativeFrom="page">
                <wp:posOffset>1008380</wp:posOffset>
              </wp:positionH>
              <wp:positionV relativeFrom="page">
                <wp:posOffset>9649460</wp:posOffset>
              </wp:positionV>
              <wp:extent cx="5842000" cy="0"/>
              <wp:effectExtent l="8255" t="10160" r="7620"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96F83D" id="_x0000_t32" coordsize="21600,21600" o:spt="32" o:oned="t" path="m,l21600,21600e" filled="f">
              <v:path arrowok="t" fillok="f" o:connecttype="none"/>
              <o:lock v:ext="edit" shapetype="t"/>
            </v:shapetype>
            <v:shape id="AutoShape 2" o:spid="_x0000_s1026" type="#_x0000_t32" style="position:absolute;margin-left:79.4pt;margin-top:759.8pt;width:460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sHQ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" strokeweight=".5pt">
              <w10:wrap anchorx="page" anchory="page"/>
            </v:shape>
          </w:pict>
        </mc:Fallback>
      </mc:AlternateContent>
    </w:r>
  </w:p>
  <w:p w:rsidR="00727D56" w:rsidRDefault="00727D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589" w:tblpY="15310"/>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727D56" w:rsidRPr="00547B5B">
      <w:trPr>
        <w:trHeight w:val="1134"/>
      </w:trPr>
      <w:tc>
        <w:tcPr>
          <w:tcW w:w="3629" w:type="dxa"/>
        </w:tcPr>
        <w:p w:rsidR="00727D56" w:rsidRPr="00D21571" w:rsidRDefault="00727D56" w:rsidP="00D21571">
          <w:pPr>
            <w:pStyle w:val="Sidefod"/>
            <w:spacing w:line="200" w:lineRule="atLeast"/>
            <w:rPr>
              <w:rFonts w:ascii="Verdana" w:hAnsi="Verdana"/>
              <w:sz w:val="14"/>
              <w:szCs w:val="14"/>
            </w:rPr>
          </w:pPr>
        </w:p>
      </w:tc>
      <w:tc>
        <w:tcPr>
          <w:tcW w:w="3459" w:type="dxa"/>
        </w:tcPr>
        <w:p w:rsidR="00D21571" w:rsidRPr="00D21571" w:rsidRDefault="00D21571" w:rsidP="00D21571">
          <w:pPr>
            <w:pStyle w:val="Sidefod"/>
            <w:spacing w:line="200" w:lineRule="atLeast"/>
            <w:rPr>
              <w:rFonts w:ascii="Verdana" w:hAnsi="Verdana"/>
              <w:sz w:val="14"/>
              <w:szCs w:val="14"/>
            </w:rPr>
          </w:pPr>
          <w:bookmarkStart w:id="16" w:name="AfsenderblokCenter"/>
          <w:bookmarkEnd w:id="16"/>
        </w:p>
      </w:tc>
      <w:tc>
        <w:tcPr>
          <w:tcW w:w="2098" w:type="dxa"/>
        </w:tcPr>
        <w:p w:rsidR="00727D56" w:rsidRPr="00547B5B" w:rsidRDefault="00727D56" w:rsidP="001B48D3">
          <w:pPr>
            <w:pStyle w:val="Sidefod"/>
            <w:spacing w:line="200" w:lineRule="atLeast"/>
            <w:rPr>
              <w:sz w:val="14"/>
              <w:szCs w:val="14"/>
            </w:rPr>
          </w:pPr>
        </w:p>
      </w:tc>
    </w:tr>
  </w:tbl>
  <w:p w:rsidR="00727D56" w:rsidRPr="00547B5B" w:rsidRDefault="002F23CB" w:rsidP="00547B5B">
    <w:pPr>
      <w:pStyle w:val="Sidefod"/>
      <w:tabs>
        <w:tab w:val="clear" w:pos="4819"/>
        <w:tab w:val="clear" w:pos="9638"/>
      </w:tabs>
      <w:spacing w:line="200" w:lineRule="exact"/>
      <w:rPr>
        <w:sz w:val="14"/>
        <w:szCs w:val="14"/>
      </w:rPr>
    </w:pPr>
    <w:r>
      <w:rPr>
        <w:noProof/>
        <w:sz w:val="14"/>
        <w:szCs w:val="14"/>
        <w:lang w:eastAsia="da-DK"/>
      </w:rPr>
      <mc:AlternateContent>
        <mc:Choice Requires="wps">
          <w:drawing>
            <wp:anchor distT="0" distB="0" distL="114300" distR="114300" simplePos="0" relativeHeight="251658752" behindDoc="0" locked="0" layoutInCell="1" allowOverlap="1" wp14:anchorId="3B67CA9C" wp14:editId="312AA768">
              <wp:simplePos x="0" y="0"/>
              <wp:positionH relativeFrom="page">
                <wp:posOffset>1008380</wp:posOffset>
              </wp:positionH>
              <wp:positionV relativeFrom="page">
                <wp:posOffset>9649460</wp:posOffset>
              </wp:positionV>
              <wp:extent cx="5842000" cy="0"/>
              <wp:effectExtent l="8255" t="10160" r="762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392C63" id="_x0000_t32" coordsize="21600,21600" o:spt="32" o:oned="t" path="m,l21600,21600e" filled="f">
              <v:path arrowok="t" fillok="f" o:connecttype="none"/>
              <o:lock v:ext="edit" shapetype="t"/>
            </v:shapetype>
            <v:shape id="AutoShape 4" o:spid="_x0000_s1026" type="#_x0000_t32" style="position:absolute;margin-left:79.4pt;margin-top:759.8pt;width:460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b5HQIAADsEAAAOAAAAZHJzL2Uyb0RvYy54bWysU8GO2jAQvVfqP1i+s0nYQN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" strokeweight=".5pt">
              <w10:wrap anchorx="page" anchory="page"/>
            </v:shape>
          </w:pict>
        </mc:Fallback>
      </mc:AlternateContent>
    </w:r>
  </w:p>
  <w:p w:rsidR="00727D56" w:rsidRPr="00547B5B" w:rsidRDefault="00727D56" w:rsidP="00547B5B">
    <w:pPr>
      <w:pStyle w:val="Sidefod"/>
      <w:spacing w:line="200" w:lineRule="exac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571" w:rsidRDefault="00D21571" w:rsidP="00BA2B96">
      <w:r>
        <w:separator/>
      </w:r>
    </w:p>
    <w:p w:rsidR="00D21571" w:rsidRDefault="00D21571"/>
  </w:footnote>
  <w:footnote w:type="continuationSeparator" w:id="0">
    <w:p w:rsidR="00D21571" w:rsidRDefault="00D21571" w:rsidP="00BA2B96">
      <w:r>
        <w:continuationSeparator/>
      </w:r>
    </w:p>
    <w:p w:rsidR="00D21571" w:rsidRDefault="00D215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87" w:rsidRPr="00E010E5" w:rsidRDefault="00FC5F87" w:rsidP="00D21571">
    <w:pPr>
      <w:pStyle w:val="Sidehoved"/>
      <w:tabs>
        <w:tab w:val="clear" w:pos="4819"/>
        <w:tab w:val="clear" w:pos="9638"/>
        <w:tab w:val="left" w:pos="8640"/>
      </w:tabs>
      <w:ind w:left="6520" w:right="-568"/>
    </w:pPr>
  </w:p>
  <w:p w:rsidR="00727D56" w:rsidRDefault="004D57D6">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847" w:rsidRDefault="008D4847" w:rsidP="008D4847">
    <w:pPr>
      <w:pStyle w:val="Sidehoved"/>
      <w:ind w:left="1701" w:firstLine="4819"/>
      <w:jc w:val="center"/>
    </w:pPr>
    <w:r>
      <w:t xml:space="preserve"> </w:t>
    </w:r>
    <w:r>
      <w:tab/>
    </w:r>
    <w:r>
      <w:tab/>
    </w:r>
  </w:p>
  <w:p w:rsidR="008D4847" w:rsidRDefault="008D4847" w:rsidP="008D4847">
    <w:pPr>
      <w:pStyle w:val="Sidehoved"/>
      <w:jc w:val="center"/>
    </w:pPr>
  </w:p>
  <w:p w:rsidR="00727D56" w:rsidRDefault="00D21571" w:rsidP="0026446E">
    <w:pPr>
      <w:pStyle w:val="Sidehoved"/>
      <w:jc w:val="right"/>
    </w:pPr>
    <w:r>
      <w:rPr>
        <w:noProof/>
        <w:lang w:eastAsia="da-DK"/>
      </w:rPr>
      <w:drawing>
        <wp:inline distT="0" distB="0" distL="0" distR="0" wp14:editId="066A256E">
          <wp:extent cx="1691640" cy="356616"/>
          <wp:effectExtent l="0" t="0" r="3810" b="5715"/>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691640" cy="356616"/>
                  </a:xfrm>
                  <a:prstGeom prst="rect">
                    <a:avLst/>
                  </a:prstGeom>
                </pic:spPr>
              </pic:pic>
            </a:graphicData>
          </a:graphic>
        </wp:inline>
      </w:drawing>
    </w:r>
  </w:p>
  <w:p w:rsidR="00727D56" w:rsidRDefault="00D5082E" w:rsidP="008D4847">
    <w:pPr>
      <w:pStyle w:val="Sidehoved"/>
      <w:jc w:val="center"/>
    </w:pPr>
    <w:r>
      <w:tab/>
    </w:r>
  </w:p>
  <w:p w:rsidR="00727D56" w:rsidRDefault="00727D56" w:rsidP="0017220F">
    <w:pPr>
      <w:pStyle w:val="Sidehoved"/>
    </w:pPr>
  </w:p>
  <w:p w:rsidR="00727D56" w:rsidRDefault="00727D56" w:rsidP="0017220F">
    <w:pPr>
      <w:pStyle w:val="Sidehoved"/>
    </w:pPr>
  </w:p>
  <w:p w:rsidR="00727D56" w:rsidRDefault="00727D56" w:rsidP="0017220F">
    <w:pPr>
      <w:pStyle w:val="Sidehoved"/>
    </w:pPr>
  </w:p>
  <w:p w:rsidR="00727D56" w:rsidRPr="0017220F" w:rsidRDefault="00727D56" w:rsidP="00693570">
    <w:pPr>
      <w:pStyle w:val="Sidehoved"/>
      <w:spacing w:line="1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98CA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3C4D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0260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26FA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20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F4E6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68C6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EE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0886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6E45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multilevel"/>
    <w:tmpl w:val="A85078EA"/>
    <w:lvl w:ilvl="0">
      <w:start w:val="1"/>
      <w:numFmt w:val="decimal"/>
      <w:pStyle w:val="Overskriftsniveau1"/>
      <w:lvlText w:val="%1"/>
      <w:lvlJc w:val="left"/>
      <w:pPr>
        <w:tabs>
          <w:tab w:val="num" w:pos="992"/>
        </w:tabs>
        <w:ind w:left="992" w:hanging="992"/>
      </w:pPr>
      <w:rPr>
        <w:rFonts w:ascii="Verdana" w:hAnsi="Verdana"/>
        <w:b/>
        <w:i w:val="0"/>
      </w:rPr>
    </w:lvl>
    <w:lvl w:ilvl="1">
      <w:start w:val="1"/>
      <w:numFmt w:val="decimal"/>
      <w:pStyle w:val="Overskriftsniveau2"/>
      <w:lvlText w:val="%1.%2"/>
      <w:lvlJc w:val="left"/>
      <w:pPr>
        <w:tabs>
          <w:tab w:val="num" w:pos="992"/>
        </w:tabs>
        <w:ind w:left="992" w:hanging="992"/>
      </w:pPr>
      <w:rPr>
        <w:rFonts w:asciiTheme="minorHAnsi" w:hAnsiTheme="minorHAnsi" w:cstheme="minorHAnsi" w:hint="default"/>
        <w:b/>
        <w:i w:val="0"/>
        <w:sz w:val="20"/>
        <w:szCs w:val="20"/>
      </w:rPr>
    </w:lvl>
    <w:lvl w:ilvl="2">
      <w:start w:val="1"/>
      <w:numFmt w:val="decimal"/>
      <w:pStyle w:val="Overskriftsniveau3"/>
      <w:lvlText w:val="%1.%2.%3"/>
      <w:lvlJc w:val="left"/>
      <w:pPr>
        <w:tabs>
          <w:tab w:val="num" w:pos="992"/>
        </w:tabs>
        <w:ind w:left="992" w:hanging="992"/>
      </w:pPr>
      <w:rPr>
        <w:rFonts w:ascii="Verdana" w:hAnsi="Verdana"/>
        <w:b w:val="0"/>
        <w:i w:val="0"/>
      </w:rPr>
    </w:lvl>
    <w:lvl w:ilvl="3">
      <w:start w:val="1"/>
      <w:numFmt w:val="decimal"/>
      <w:pStyle w:val="Overskriftsniveau4"/>
      <w:lvlText w:val="%1.%2.%3.%4"/>
      <w:lvlJc w:val="left"/>
      <w:pPr>
        <w:tabs>
          <w:tab w:val="num" w:pos="992"/>
        </w:tabs>
        <w:ind w:left="992" w:hanging="992"/>
      </w:pPr>
      <w:rPr>
        <w:rFonts w:ascii="Verdana" w:hAnsi="Verdana"/>
        <w:b w:val="0"/>
        <w:i w:val="0"/>
      </w:rPr>
    </w:lvl>
    <w:lvl w:ilvl="4">
      <w:start w:val="1"/>
      <w:numFmt w:val="decimal"/>
      <w:lvlText w:val="%1.%2.%3.%4.%5"/>
      <w:lvlJc w:val="left"/>
      <w:pPr>
        <w:tabs>
          <w:tab w:val="num" w:pos="108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5"/>
    <w:multiLevelType w:val="hybridMultilevel"/>
    <w:tmpl w:val="180855E4"/>
    <w:lvl w:ilvl="0" w:tplc="00000000">
      <w:start w:val="1"/>
      <w:numFmt w:val="lowerRoman"/>
      <w:pStyle w:val="Opstillingmedi"/>
      <w:lvlText w:val="(%1)"/>
      <w:lvlJc w:val="left"/>
      <w:pPr>
        <w:tabs>
          <w:tab w:val="num" w:pos="1984"/>
        </w:tabs>
        <w:ind w:left="1984" w:hanging="992"/>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2" w15:restartNumberingAfterBreak="0">
    <w:nsid w:val="03242DD0"/>
    <w:multiLevelType w:val="hybridMultilevel"/>
    <w:tmpl w:val="D006210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42E07D9"/>
    <w:multiLevelType w:val="multilevel"/>
    <w:tmpl w:val="4FCCDA9A"/>
    <w:numStyleLink w:val="PunkterKombit"/>
  </w:abstractNum>
  <w:abstractNum w:abstractNumId="14" w15:restartNumberingAfterBreak="0">
    <w:nsid w:val="09610EF2"/>
    <w:multiLevelType w:val="hybridMultilevel"/>
    <w:tmpl w:val="487ABEBA"/>
    <w:lvl w:ilvl="0" w:tplc="7E420EB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BDA57B3"/>
    <w:multiLevelType w:val="hybridMultilevel"/>
    <w:tmpl w:val="D2301744"/>
    <w:lvl w:ilvl="0" w:tplc="05200944">
      <w:start w:val="1"/>
      <w:numFmt w:val="lowerRoman"/>
      <w:lvlText w:val="(%1)"/>
      <w:lvlJc w:val="left"/>
      <w:pPr>
        <w:ind w:left="2226" w:hanging="720"/>
      </w:pPr>
      <w:rPr>
        <w:rFonts w:hint="default"/>
      </w:rPr>
    </w:lvl>
    <w:lvl w:ilvl="1" w:tplc="04060019" w:tentative="1">
      <w:start w:val="1"/>
      <w:numFmt w:val="lowerLetter"/>
      <w:lvlText w:val="%2."/>
      <w:lvlJc w:val="left"/>
      <w:pPr>
        <w:ind w:left="2586" w:hanging="360"/>
      </w:pPr>
    </w:lvl>
    <w:lvl w:ilvl="2" w:tplc="0406001B" w:tentative="1">
      <w:start w:val="1"/>
      <w:numFmt w:val="lowerRoman"/>
      <w:lvlText w:val="%3."/>
      <w:lvlJc w:val="right"/>
      <w:pPr>
        <w:ind w:left="3306" w:hanging="180"/>
      </w:pPr>
    </w:lvl>
    <w:lvl w:ilvl="3" w:tplc="0406000F" w:tentative="1">
      <w:start w:val="1"/>
      <w:numFmt w:val="decimal"/>
      <w:lvlText w:val="%4."/>
      <w:lvlJc w:val="left"/>
      <w:pPr>
        <w:ind w:left="4026" w:hanging="360"/>
      </w:pPr>
    </w:lvl>
    <w:lvl w:ilvl="4" w:tplc="04060019" w:tentative="1">
      <w:start w:val="1"/>
      <w:numFmt w:val="lowerLetter"/>
      <w:lvlText w:val="%5."/>
      <w:lvlJc w:val="left"/>
      <w:pPr>
        <w:ind w:left="4746" w:hanging="360"/>
      </w:pPr>
    </w:lvl>
    <w:lvl w:ilvl="5" w:tplc="0406001B" w:tentative="1">
      <w:start w:val="1"/>
      <w:numFmt w:val="lowerRoman"/>
      <w:lvlText w:val="%6."/>
      <w:lvlJc w:val="right"/>
      <w:pPr>
        <w:ind w:left="5466" w:hanging="180"/>
      </w:pPr>
    </w:lvl>
    <w:lvl w:ilvl="6" w:tplc="0406000F" w:tentative="1">
      <w:start w:val="1"/>
      <w:numFmt w:val="decimal"/>
      <w:lvlText w:val="%7."/>
      <w:lvlJc w:val="left"/>
      <w:pPr>
        <w:ind w:left="6186" w:hanging="360"/>
      </w:pPr>
    </w:lvl>
    <w:lvl w:ilvl="7" w:tplc="04060019" w:tentative="1">
      <w:start w:val="1"/>
      <w:numFmt w:val="lowerLetter"/>
      <w:lvlText w:val="%8."/>
      <w:lvlJc w:val="left"/>
      <w:pPr>
        <w:ind w:left="6906" w:hanging="360"/>
      </w:pPr>
    </w:lvl>
    <w:lvl w:ilvl="8" w:tplc="0406001B" w:tentative="1">
      <w:start w:val="1"/>
      <w:numFmt w:val="lowerRoman"/>
      <w:lvlText w:val="%9."/>
      <w:lvlJc w:val="right"/>
      <w:pPr>
        <w:ind w:left="7626" w:hanging="180"/>
      </w:pPr>
    </w:lvl>
  </w:abstractNum>
  <w:abstractNum w:abstractNumId="16" w15:restartNumberingAfterBreak="0">
    <w:nsid w:val="0C152C19"/>
    <w:multiLevelType w:val="hybridMultilevel"/>
    <w:tmpl w:val="6570F734"/>
    <w:lvl w:ilvl="0" w:tplc="AA1449E6">
      <w:start w:val="2"/>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0C2F1AE4"/>
    <w:multiLevelType w:val="hybridMultilevel"/>
    <w:tmpl w:val="58567366"/>
    <w:lvl w:ilvl="0" w:tplc="C656595A">
      <w:start w:val="31"/>
      <w:numFmt w:val="bullet"/>
      <w:lvlText w:val="-"/>
      <w:lvlJc w:val="left"/>
      <w:pPr>
        <w:ind w:left="720" w:hanging="360"/>
      </w:pPr>
      <w:rPr>
        <w:rFonts w:ascii="Arial" w:eastAsiaTheme="minorHAnsi" w:hAnsi="Arial" w:cs="Arial" w:hint="default"/>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0D4F3B76"/>
    <w:multiLevelType w:val="hybridMultilevel"/>
    <w:tmpl w:val="0DB658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14D973D4"/>
    <w:multiLevelType w:val="hybridMultilevel"/>
    <w:tmpl w:val="149C1712"/>
    <w:lvl w:ilvl="0" w:tplc="692AF6C8">
      <w:start w:val="1"/>
      <w:numFmt w:val="lowerRoman"/>
      <w:lvlText w:val="(%1)"/>
      <w:lvlJc w:val="left"/>
      <w:pPr>
        <w:ind w:left="1530" w:hanging="720"/>
      </w:pPr>
      <w:rPr>
        <w:rFonts w:hint="default"/>
      </w:rPr>
    </w:lvl>
    <w:lvl w:ilvl="1" w:tplc="04060019" w:tentative="1">
      <w:start w:val="1"/>
      <w:numFmt w:val="lowerLetter"/>
      <w:lvlText w:val="%2."/>
      <w:lvlJc w:val="left"/>
      <w:pPr>
        <w:ind w:left="1890" w:hanging="360"/>
      </w:pPr>
    </w:lvl>
    <w:lvl w:ilvl="2" w:tplc="0406001B" w:tentative="1">
      <w:start w:val="1"/>
      <w:numFmt w:val="lowerRoman"/>
      <w:lvlText w:val="%3."/>
      <w:lvlJc w:val="right"/>
      <w:pPr>
        <w:ind w:left="2610" w:hanging="180"/>
      </w:pPr>
    </w:lvl>
    <w:lvl w:ilvl="3" w:tplc="0406000F" w:tentative="1">
      <w:start w:val="1"/>
      <w:numFmt w:val="decimal"/>
      <w:lvlText w:val="%4."/>
      <w:lvlJc w:val="left"/>
      <w:pPr>
        <w:ind w:left="3330" w:hanging="360"/>
      </w:pPr>
    </w:lvl>
    <w:lvl w:ilvl="4" w:tplc="04060019" w:tentative="1">
      <w:start w:val="1"/>
      <w:numFmt w:val="lowerLetter"/>
      <w:lvlText w:val="%5."/>
      <w:lvlJc w:val="left"/>
      <w:pPr>
        <w:ind w:left="4050" w:hanging="360"/>
      </w:pPr>
    </w:lvl>
    <w:lvl w:ilvl="5" w:tplc="0406001B" w:tentative="1">
      <w:start w:val="1"/>
      <w:numFmt w:val="lowerRoman"/>
      <w:lvlText w:val="%6."/>
      <w:lvlJc w:val="right"/>
      <w:pPr>
        <w:ind w:left="4770" w:hanging="180"/>
      </w:pPr>
    </w:lvl>
    <w:lvl w:ilvl="6" w:tplc="0406000F" w:tentative="1">
      <w:start w:val="1"/>
      <w:numFmt w:val="decimal"/>
      <w:lvlText w:val="%7."/>
      <w:lvlJc w:val="left"/>
      <w:pPr>
        <w:ind w:left="5490" w:hanging="360"/>
      </w:pPr>
    </w:lvl>
    <w:lvl w:ilvl="7" w:tplc="04060019" w:tentative="1">
      <w:start w:val="1"/>
      <w:numFmt w:val="lowerLetter"/>
      <w:lvlText w:val="%8."/>
      <w:lvlJc w:val="left"/>
      <w:pPr>
        <w:ind w:left="6210" w:hanging="360"/>
      </w:pPr>
    </w:lvl>
    <w:lvl w:ilvl="8" w:tplc="0406001B" w:tentative="1">
      <w:start w:val="1"/>
      <w:numFmt w:val="lowerRoman"/>
      <w:lvlText w:val="%9."/>
      <w:lvlJc w:val="right"/>
      <w:pPr>
        <w:ind w:left="6930" w:hanging="180"/>
      </w:pPr>
    </w:lvl>
  </w:abstractNum>
  <w:abstractNum w:abstractNumId="20" w15:restartNumberingAfterBreak="0">
    <w:nsid w:val="15D543C1"/>
    <w:multiLevelType w:val="multilevel"/>
    <w:tmpl w:val="4FCCDA9A"/>
    <w:styleLink w:val="PunkterKombit"/>
    <w:lvl w:ilvl="0">
      <w:start w:val="1"/>
      <w:numFmt w:val="bullet"/>
      <w:pStyle w:val="Opstilling-punkttegn"/>
      <w:lvlText w:val="•"/>
      <w:lvlJc w:val="left"/>
      <w:pPr>
        <w:ind w:left="227" w:hanging="227"/>
      </w:pPr>
      <w:rPr>
        <w:rFonts w:ascii="Arial" w:hAnsi="Arial" w:hint="default"/>
        <w:color w:val="auto"/>
      </w:rPr>
    </w:lvl>
    <w:lvl w:ilvl="1">
      <w:start w:val="1"/>
      <w:numFmt w:val="bullet"/>
      <w:pStyle w:val="Opstilling-punkttegn2"/>
      <w:lvlText w:val="-"/>
      <w:lvlJc w:val="left"/>
      <w:pPr>
        <w:ind w:left="454" w:hanging="227"/>
      </w:pPr>
      <w:rPr>
        <w:rFonts w:ascii="Arial" w:hAnsi="Arial" w:hint="default"/>
        <w:color w:val="auto"/>
      </w:rPr>
    </w:lvl>
    <w:lvl w:ilvl="2">
      <w:start w:val="1"/>
      <w:numFmt w:val="bullet"/>
      <w:pStyle w:val="Opstilling-punkttegn3"/>
      <w:lvlText w:val="•"/>
      <w:lvlJc w:val="left"/>
      <w:pPr>
        <w:ind w:left="681" w:hanging="227"/>
      </w:pPr>
      <w:rPr>
        <w:rFonts w:ascii="Arial" w:hAnsi="Arial" w:hint="default"/>
        <w:color w:val="auto"/>
      </w:rPr>
    </w:lvl>
    <w:lvl w:ilvl="3">
      <w:start w:val="1"/>
      <w:numFmt w:val="bullet"/>
      <w:pStyle w:val="Opstilling-punkttegn4"/>
      <w:lvlText w:val="-"/>
      <w:lvlJc w:val="left"/>
      <w:pPr>
        <w:ind w:left="908" w:hanging="227"/>
      </w:pPr>
      <w:rPr>
        <w:rFonts w:ascii="Arial" w:hAnsi="Arial" w:hint="default"/>
        <w:color w:val="auto"/>
      </w:rPr>
    </w:lvl>
    <w:lvl w:ilvl="4">
      <w:start w:val="1"/>
      <w:numFmt w:val="bullet"/>
      <w:lvlText w:val="•"/>
      <w:lvlJc w:val="left"/>
      <w:pPr>
        <w:ind w:left="1135" w:hanging="227"/>
      </w:pPr>
      <w:rPr>
        <w:rFonts w:ascii="Arial" w:hAnsi="Arial" w:hint="default"/>
        <w:color w:val="auto"/>
      </w:rPr>
    </w:lvl>
    <w:lvl w:ilvl="5">
      <w:start w:val="1"/>
      <w:numFmt w:val="bullet"/>
      <w:pStyle w:val="Opstilling-punkttegn5"/>
      <w:lvlText w:val="-"/>
      <w:lvlJc w:val="left"/>
      <w:pPr>
        <w:ind w:left="1362" w:hanging="227"/>
      </w:pPr>
      <w:rPr>
        <w:rFonts w:ascii="Arial" w:hAnsi="Arial" w:hint="default"/>
        <w:color w:val="auto"/>
      </w:rPr>
    </w:lvl>
    <w:lvl w:ilvl="6">
      <w:start w:val="1"/>
      <w:numFmt w:val="bullet"/>
      <w:lvlText w:val="•"/>
      <w:lvlJc w:val="left"/>
      <w:pPr>
        <w:ind w:left="1589" w:hanging="227"/>
      </w:pPr>
      <w:rPr>
        <w:rFonts w:ascii="Arial" w:hAnsi="Arial" w:hint="default"/>
        <w:color w:val="auto"/>
      </w:rPr>
    </w:lvl>
    <w:lvl w:ilvl="7">
      <w:start w:val="1"/>
      <w:numFmt w:val="bullet"/>
      <w:lvlText w:val="-"/>
      <w:lvlJc w:val="left"/>
      <w:pPr>
        <w:ind w:left="1816" w:hanging="227"/>
      </w:pPr>
      <w:rPr>
        <w:rFonts w:ascii="Arial" w:hAnsi="Arial" w:hint="default"/>
        <w:color w:val="auto"/>
      </w:rPr>
    </w:lvl>
    <w:lvl w:ilvl="8">
      <w:start w:val="1"/>
      <w:numFmt w:val="bullet"/>
      <w:lvlText w:val="•"/>
      <w:lvlJc w:val="left"/>
      <w:pPr>
        <w:ind w:left="2043" w:hanging="227"/>
      </w:pPr>
      <w:rPr>
        <w:rFonts w:ascii="Arial" w:hAnsi="Arial" w:hint="default"/>
        <w:color w:val="auto"/>
      </w:rPr>
    </w:lvl>
  </w:abstractNum>
  <w:abstractNum w:abstractNumId="21" w15:restartNumberingAfterBreak="0">
    <w:nsid w:val="1AF72F97"/>
    <w:multiLevelType w:val="hybridMultilevel"/>
    <w:tmpl w:val="C48E29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CE10B70"/>
    <w:multiLevelType w:val="multilevel"/>
    <w:tmpl w:val="F74A8B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FB946DF"/>
    <w:multiLevelType w:val="multilevel"/>
    <w:tmpl w:val="DF427F02"/>
    <w:lvl w:ilvl="0">
      <w:start w:val="1"/>
      <w:numFmt w:val="decimal"/>
      <w:lvlText w:val="%1."/>
      <w:lvlJc w:val="left"/>
      <w:pPr>
        <w:ind w:left="720" w:hanging="360"/>
      </w:pPr>
      <w:rPr>
        <w:rFonts w:hint="default"/>
      </w:rPr>
    </w:lvl>
    <w:lvl w:ilvl="1">
      <w:start w:val="1"/>
      <w:numFmt w:val="decimal"/>
      <w:isLgl/>
      <w:lvlText w:val="%1.%2"/>
      <w:lvlJc w:val="left"/>
      <w:pPr>
        <w:ind w:left="879" w:hanging="454"/>
      </w:pPr>
      <w:rPr>
        <w:rFonts w:cs="Calibri" w:hint="default"/>
        <w:b/>
      </w:rPr>
    </w:lvl>
    <w:lvl w:ilvl="2">
      <w:start w:val="1"/>
      <w:numFmt w:val="decimal"/>
      <w:isLgl/>
      <w:lvlText w:val="%1.%2.%3"/>
      <w:lvlJc w:val="left"/>
      <w:pPr>
        <w:ind w:left="1212"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24" w15:restartNumberingAfterBreak="0">
    <w:nsid w:val="20E118AE"/>
    <w:multiLevelType w:val="hybridMultilevel"/>
    <w:tmpl w:val="3DDC8C56"/>
    <w:lvl w:ilvl="0" w:tplc="788ACBEC">
      <w:start w:val="1"/>
      <w:numFmt w:val="lowerRoman"/>
      <w:lvlText w:val="(%1)"/>
      <w:lvlJc w:val="left"/>
      <w:pPr>
        <w:ind w:left="1145" w:hanging="360"/>
      </w:pPr>
      <w:rPr>
        <w:rFonts w:hint="default"/>
      </w:r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25" w15:restartNumberingAfterBreak="0">
    <w:nsid w:val="20F04A64"/>
    <w:multiLevelType w:val="hybridMultilevel"/>
    <w:tmpl w:val="AA20FA30"/>
    <w:lvl w:ilvl="0" w:tplc="F6D295F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232914DA"/>
    <w:multiLevelType w:val="hybridMultilevel"/>
    <w:tmpl w:val="ADCC05F6"/>
    <w:lvl w:ilvl="0" w:tplc="E2B4CD6E">
      <w:start w:val="1"/>
      <w:numFmt w:val="lowerRoman"/>
      <w:lvlText w:val="(%1)"/>
      <w:lvlJc w:val="left"/>
      <w:pPr>
        <w:ind w:left="1599" w:hanging="720"/>
      </w:pPr>
      <w:rPr>
        <w:rFonts w:hint="default"/>
      </w:rPr>
    </w:lvl>
    <w:lvl w:ilvl="1" w:tplc="04060019" w:tentative="1">
      <w:start w:val="1"/>
      <w:numFmt w:val="lowerLetter"/>
      <w:lvlText w:val="%2."/>
      <w:lvlJc w:val="left"/>
      <w:pPr>
        <w:ind w:left="1959" w:hanging="360"/>
      </w:pPr>
    </w:lvl>
    <w:lvl w:ilvl="2" w:tplc="0406001B" w:tentative="1">
      <w:start w:val="1"/>
      <w:numFmt w:val="lowerRoman"/>
      <w:lvlText w:val="%3."/>
      <w:lvlJc w:val="right"/>
      <w:pPr>
        <w:ind w:left="2679" w:hanging="180"/>
      </w:pPr>
    </w:lvl>
    <w:lvl w:ilvl="3" w:tplc="0406000F" w:tentative="1">
      <w:start w:val="1"/>
      <w:numFmt w:val="decimal"/>
      <w:lvlText w:val="%4."/>
      <w:lvlJc w:val="left"/>
      <w:pPr>
        <w:ind w:left="3399" w:hanging="360"/>
      </w:pPr>
    </w:lvl>
    <w:lvl w:ilvl="4" w:tplc="04060019" w:tentative="1">
      <w:start w:val="1"/>
      <w:numFmt w:val="lowerLetter"/>
      <w:lvlText w:val="%5."/>
      <w:lvlJc w:val="left"/>
      <w:pPr>
        <w:ind w:left="4119" w:hanging="360"/>
      </w:pPr>
    </w:lvl>
    <w:lvl w:ilvl="5" w:tplc="0406001B" w:tentative="1">
      <w:start w:val="1"/>
      <w:numFmt w:val="lowerRoman"/>
      <w:lvlText w:val="%6."/>
      <w:lvlJc w:val="right"/>
      <w:pPr>
        <w:ind w:left="4839" w:hanging="180"/>
      </w:pPr>
    </w:lvl>
    <w:lvl w:ilvl="6" w:tplc="0406000F" w:tentative="1">
      <w:start w:val="1"/>
      <w:numFmt w:val="decimal"/>
      <w:lvlText w:val="%7."/>
      <w:lvlJc w:val="left"/>
      <w:pPr>
        <w:ind w:left="5559" w:hanging="360"/>
      </w:pPr>
    </w:lvl>
    <w:lvl w:ilvl="7" w:tplc="04060019" w:tentative="1">
      <w:start w:val="1"/>
      <w:numFmt w:val="lowerLetter"/>
      <w:lvlText w:val="%8."/>
      <w:lvlJc w:val="left"/>
      <w:pPr>
        <w:ind w:left="6279" w:hanging="360"/>
      </w:pPr>
    </w:lvl>
    <w:lvl w:ilvl="8" w:tplc="0406001B" w:tentative="1">
      <w:start w:val="1"/>
      <w:numFmt w:val="lowerRoman"/>
      <w:lvlText w:val="%9."/>
      <w:lvlJc w:val="right"/>
      <w:pPr>
        <w:ind w:left="6999" w:hanging="180"/>
      </w:pPr>
    </w:lvl>
  </w:abstractNum>
  <w:abstractNum w:abstractNumId="27" w15:restartNumberingAfterBreak="0">
    <w:nsid w:val="2359505A"/>
    <w:multiLevelType w:val="hybridMultilevel"/>
    <w:tmpl w:val="07B4CB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AF33FD"/>
    <w:multiLevelType w:val="hybridMultilevel"/>
    <w:tmpl w:val="04C8C4B8"/>
    <w:lvl w:ilvl="0" w:tplc="788ACBEC">
      <w:start w:val="1"/>
      <w:numFmt w:val="lowerRoman"/>
      <w:lvlText w:val="(%1)"/>
      <w:lvlJc w:val="left"/>
      <w:pPr>
        <w:ind w:left="1145" w:hanging="360"/>
      </w:pPr>
      <w:rPr>
        <w:rFonts w:hint="default"/>
      </w:r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29" w15:restartNumberingAfterBreak="0">
    <w:nsid w:val="317C0C77"/>
    <w:multiLevelType w:val="hybridMultilevel"/>
    <w:tmpl w:val="3904DD9C"/>
    <w:lvl w:ilvl="0" w:tplc="3B20C362">
      <w:start w:val="1"/>
      <w:numFmt w:val="decimal"/>
      <w:lvlText w:val="%1."/>
      <w:lvlJc w:val="left"/>
      <w:pPr>
        <w:ind w:left="1080" w:hanging="360"/>
      </w:pPr>
      <w:rPr>
        <w:rFonts w:hint="default"/>
        <w:b/>
        <w:i w:val="0"/>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0" w15:restartNumberingAfterBreak="0">
    <w:nsid w:val="34415D5C"/>
    <w:multiLevelType w:val="multilevel"/>
    <w:tmpl w:val="4FCCDA9A"/>
    <w:numStyleLink w:val="PunkterKombit"/>
  </w:abstractNum>
  <w:abstractNum w:abstractNumId="31" w15:restartNumberingAfterBreak="0">
    <w:nsid w:val="3D3149CA"/>
    <w:multiLevelType w:val="multilevel"/>
    <w:tmpl w:val="9FAC2F46"/>
    <w:styleLink w:val="Overskrifter"/>
    <w:lvl w:ilvl="0">
      <w:start w:val="1"/>
      <w:numFmt w:val="decimal"/>
      <w:pStyle w:val="Overskrift1"/>
      <w:lvlText w:val="%1."/>
      <w:lvlJc w:val="left"/>
      <w:pPr>
        <w:ind w:left="340" w:hanging="340"/>
      </w:pPr>
      <w:rPr>
        <w:rFonts w:hint="default"/>
      </w:rPr>
    </w:lvl>
    <w:lvl w:ilvl="1">
      <w:start w:val="1"/>
      <w:numFmt w:val="decimal"/>
      <w:pStyle w:val="Overskrift2"/>
      <w:lvlText w:val="%1.%2"/>
      <w:lvlJc w:val="left"/>
      <w:pPr>
        <w:ind w:left="340" w:hanging="340"/>
      </w:pPr>
      <w:rPr>
        <w:rFonts w:hint="default"/>
      </w:rPr>
    </w:lvl>
    <w:lvl w:ilvl="2">
      <w:start w:val="1"/>
      <w:numFmt w:val="decimal"/>
      <w:pStyle w:val="Overskrift3"/>
      <w:lvlText w:val="%1.%2.%3"/>
      <w:lvlJc w:val="left"/>
      <w:pPr>
        <w:ind w:left="340" w:hanging="340"/>
      </w:pPr>
      <w:rPr>
        <w:rFonts w:hint="default"/>
      </w:rPr>
    </w:lvl>
    <w:lvl w:ilvl="3">
      <w:start w:val="1"/>
      <w:numFmt w:val="decimal"/>
      <w:pStyle w:val="Overskrift4"/>
      <w:lvlText w:val="%1.%2.%3.%4"/>
      <w:lvlJc w:val="left"/>
      <w:pPr>
        <w:ind w:left="340" w:hanging="340"/>
      </w:pPr>
      <w:rPr>
        <w:rFonts w:hint="default"/>
      </w:rPr>
    </w:lvl>
    <w:lvl w:ilvl="4">
      <w:start w:val="1"/>
      <w:numFmt w:val="decimal"/>
      <w:pStyle w:val="Overskrift5"/>
      <w:lvlText w:val="%1.%2.%3.%4.%5"/>
      <w:lvlJc w:val="left"/>
      <w:pPr>
        <w:ind w:left="340" w:hanging="340"/>
      </w:pPr>
      <w:rPr>
        <w:rFonts w:hint="default"/>
      </w:rPr>
    </w:lvl>
    <w:lvl w:ilvl="5">
      <w:start w:val="1"/>
      <w:numFmt w:val="decimal"/>
      <w:pStyle w:val="Overskrift6"/>
      <w:lvlText w:val="%1.%2.%3.%4.%5.%6"/>
      <w:lvlJc w:val="left"/>
      <w:pPr>
        <w:ind w:left="340" w:hanging="340"/>
      </w:pPr>
      <w:rPr>
        <w:rFonts w:hint="default"/>
      </w:rPr>
    </w:lvl>
    <w:lvl w:ilvl="6">
      <w:start w:val="1"/>
      <w:numFmt w:val="decimal"/>
      <w:pStyle w:val="Overskrift7"/>
      <w:lvlText w:val="%1.%2.%3.%4.%5.%6.%7"/>
      <w:lvlJc w:val="left"/>
      <w:pPr>
        <w:ind w:left="340" w:hanging="340"/>
      </w:pPr>
      <w:rPr>
        <w:rFonts w:hint="default"/>
      </w:rPr>
    </w:lvl>
    <w:lvl w:ilvl="7">
      <w:start w:val="1"/>
      <w:numFmt w:val="decimal"/>
      <w:pStyle w:val="Overskrift8"/>
      <w:lvlText w:val="%1.%2.%3.%4.%5.%6.%7.%8"/>
      <w:lvlJc w:val="left"/>
      <w:pPr>
        <w:ind w:left="340" w:hanging="340"/>
      </w:pPr>
      <w:rPr>
        <w:rFonts w:hint="default"/>
      </w:rPr>
    </w:lvl>
    <w:lvl w:ilvl="8">
      <w:start w:val="1"/>
      <w:numFmt w:val="decimal"/>
      <w:pStyle w:val="Overskrift9"/>
      <w:lvlText w:val="%1.%2.%3.%4.%5.%6.%7.%8.%9"/>
      <w:lvlJc w:val="left"/>
      <w:pPr>
        <w:ind w:left="340" w:hanging="340"/>
      </w:pPr>
      <w:rPr>
        <w:rFonts w:hint="default"/>
      </w:rPr>
    </w:lvl>
  </w:abstractNum>
  <w:abstractNum w:abstractNumId="32" w15:restartNumberingAfterBreak="0">
    <w:nsid w:val="410651C6"/>
    <w:multiLevelType w:val="hybridMultilevel"/>
    <w:tmpl w:val="5C70ADFA"/>
    <w:lvl w:ilvl="0" w:tplc="2BC0A83A">
      <w:start w:val="1"/>
      <w:numFmt w:val="lowerRoman"/>
      <w:lvlText w:val="(%1)"/>
      <w:lvlJc w:val="left"/>
      <w:pPr>
        <w:ind w:left="2520" w:hanging="720"/>
      </w:pPr>
      <w:rPr>
        <w:rFonts w:hint="default"/>
      </w:rPr>
    </w:lvl>
    <w:lvl w:ilvl="1" w:tplc="04060019">
      <w:start w:val="1"/>
      <w:numFmt w:val="lowerLetter"/>
      <w:lvlText w:val="%2."/>
      <w:lvlJc w:val="left"/>
      <w:pPr>
        <w:ind w:left="2880" w:hanging="360"/>
      </w:pPr>
    </w:lvl>
    <w:lvl w:ilvl="2" w:tplc="0406001B" w:tentative="1">
      <w:start w:val="1"/>
      <w:numFmt w:val="lowerRoman"/>
      <w:lvlText w:val="%3."/>
      <w:lvlJc w:val="right"/>
      <w:pPr>
        <w:ind w:left="3600" w:hanging="180"/>
      </w:pPr>
    </w:lvl>
    <w:lvl w:ilvl="3" w:tplc="0406000F" w:tentative="1">
      <w:start w:val="1"/>
      <w:numFmt w:val="decimal"/>
      <w:lvlText w:val="%4."/>
      <w:lvlJc w:val="left"/>
      <w:pPr>
        <w:ind w:left="4320" w:hanging="360"/>
      </w:pPr>
    </w:lvl>
    <w:lvl w:ilvl="4" w:tplc="04060019" w:tentative="1">
      <w:start w:val="1"/>
      <w:numFmt w:val="lowerLetter"/>
      <w:lvlText w:val="%5."/>
      <w:lvlJc w:val="left"/>
      <w:pPr>
        <w:ind w:left="5040" w:hanging="360"/>
      </w:pPr>
    </w:lvl>
    <w:lvl w:ilvl="5" w:tplc="0406001B" w:tentative="1">
      <w:start w:val="1"/>
      <w:numFmt w:val="lowerRoman"/>
      <w:lvlText w:val="%6."/>
      <w:lvlJc w:val="right"/>
      <w:pPr>
        <w:ind w:left="5760" w:hanging="180"/>
      </w:pPr>
    </w:lvl>
    <w:lvl w:ilvl="6" w:tplc="0406000F" w:tentative="1">
      <w:start w:val="1"/>
      <w:numFmt w:val="decimal"/>
      <w:lvlText w:val="%7."/>
      <w:lvlJc w:val="left"/>
      <w:pPr>
        <w:ind w:left="6480" w:hanging="360"/>
      </w:pPr>
    </w:lvl>
    <w:lvl w:ilvl="7" w:tplc="04060019" w:tentative="1">
      <w:start w:val="1"/>
      <w:numFmt w:val="lowerLetter"/>
      <w:lvlText w:val="%8."/>
      <w:lvlJc w:val="left"/>
      <w:pPr>
        <w:ind w:left="7200" w:hanging="360"/>
      </w:pPr>
    </w:lvl>
    <w:lvl w:ilvl="8" w:tplc="0406001B" w:tentative="1">
      <w:start w:val="1"/>
      <w:numFmt w:val="lowerRoman"/>
      <w:lvlText w:val="%9."/>
      <w:lvlJc w:val="right"/>
      <w:pPr>
        <w:ind w:left="7920" w:hanging="180"/>
      </w:pPr>
    </w:lvl>
  </w:abstractNum>
  <w:abstractNum w:abstractNumId="33" w15:restartNumberingAfterBreak="0">
    <w:nsid w:val="4EE26BD6"/>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FF94820"/>
    <w:multiLevelType w:val="hybridMultilevel"/>
    <w:tmpl w:val="641E60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5FF6AA3"/>
    <w:multiLevelType w:val="hybridMultilevel"/>
    <w:tmpl w:val="AA20FA30"/>
    <w:lvl w:ilvl="0" w:tplc="F6D295F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69F60CE"/>
    <w:multiLevelType w:val="multilevel"/>
    <w:tmpl w:val="4FCCDA9A"/>
    <w:numStyleLink w:val="PunkterKombit"/>
  </w:abstractNum>
  <w:abstractNum w:abstractNumId="37" w15:restartNumberingAfterBreak="0">
    <w:nsid w:val="56A12E75"/>
    <w:multiLevelType w:val="hybridMultilevel"/>
    <w:tmpl w:val="EFECD4AE"/>
    <w:lvl w:ilvl="0" w:tplc="0D9A41C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B6864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FF1924"/>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7130D6D"/>
    <w:multiLevelType w:val="hybridMultilevel"/>
    <w:tmpl w:val="91E442F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0D1608A"/>
    <w:multiLevelType w:val="multilevel"/>
    <w:tmpl w:val="DF427F02"/>
    <w:lvl w:ilvl="0">
      <w:start w:val="1"/>
      <w:numFmt w:val="decimal"/>
      <w:lvlText w:val="%1."/>
      <w:lvlJc w:val="left"/>
      <w:pPr>
        <w:ind w:left="720" w:hanging="360"/>
      </w:pPr>
      <w:rPr>
        <w:rFonts w:hint="default"/>
      </w:rPr>
    </w:lvl>
    <w:lvl w:ilvl="1">
      <w:start w:val="1"/>
      <w:numFmt w:val="decimal"/>
      <w:isLgl/>
      <w:lvlText w:val="%1.%2"/>
      <w:lvlJc w:val="left"/>
      <w:pPr>
        <w:ind w:left="879" w:hanging="454"/>
      </w:pPr>
      <w:rPr>
        <w:rFonts w:cs="Calibri" w:hint="default"/>
        <w:b/>
      </w:rPr>
    </w:lvl>
    <w:lvl w:ilvl="2">
      <w:start w:val="1"/>
      <w:numFmt w:val="decimal"/>
      <w:isLgl/>
      <w:lvlText w:val="%1.%2.%3"/>
      <w:lvlJc w:val="left"/>
      <w:pPr>
        <w:ind w:left="1212"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42" w15:restartNumberingAfterBreak="0">
    <w:nsid w:val="779D1403"/>
    <w:multiLevelType w:val="hybridMultilevel"/>
    <w:tmpl w:val="B370435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3" w15:restartNumberingAfterBreak="0">
    <w:nsid w:val="78F7660A"/>
    <w:multiLevelType w:val="multilevel"/>
    <w:tmpl w:val="0298E308"/>
    <w:lvl w:ilvl="0">
      <w:start w:val="1"/>
      <w:numFmt w:val="decimal"/>
      <w:lvlText w:val="%1."/>
      <w:lvlJc w:val="left"/>
      <w:pPr>
        <w:ind w:left="720" w:hanging="360"/>
      </w:pPr>
      <w:rPr>
        <w:rFonts w:hint="default"/>
      </w:rPr>
    </w:lvl>
    <w:lvl w:ilvl="1">
      <w:start w:val="1"/>
      <w:numFmt w:val="decimal"/>
      <w:isLgl/>
      <w:lvlText w:val="%1.%2"/>
      <w:lvlJc w:val="left"/>
      <w:pPr>
        <w:ind w:left="879" w:hanging="454"/>
      </w:pPr>
      <w:rPr>
        <w:rFonts w:asciiTheme="minorHAnsi" w:hAnsiTheme="minorHAnsi" w:cstheme="minorHAnsi" w:hint="default"/>
        <w:b/>
      </w:rPr>
    </w:lvl>
    <w:lvl w:ilvl="2">
      <w:start w:val="1"/>
      <w:numFmt w:val="decimal"/>
      <w:isLgl/>
      <w:lvlText w:val="%1.%2.%3"/>
      <w:lvlJc w:val="left"/>
      <w:pPr>
        <w:ind w:left="1212"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44" w15:restartNumberingAfterBreak="0">
    <w:nsid w:val="7A1D721B"/>
    <w:multiLevelType w:val="multilevel"/>
    <w:tmpl w:val="DF427F02"/>
    <w:lvl w:ilvl="0">
      <w:start w:val="1"/>
      <w:numFmt w:val="decimal"/>
      <w:lvlText w:val="%1."/>
      <w:lvlJc w:val="left"/>
      <w:pPr>
        <w:ind w:left="720" w:hanging="360"/>
      </w:pPr>
      <w:rPr>
        <w:rFonts w:hint="default"/>
      </w:rPr>
    </w:lvl>
    <w:lvl w:ilvl="1">
      <w:start w:val="1"/>
      <w:numFmt w:val="decimal"/>
      <w:isLgl/>
      <w:lvlText w:val="%1.%2"/>
      <w:lvlJc w:val="left"/>
      <w:pPr>
        <w:ind w:left="879" w:hanging="454"/>
      </w:pPr>
      <w:rPr>
        <w:rFonts w:cs="Calibri" w:hint="default"/>
        <w:b/>
      </w:rPr>
    </w:lvl>
    <w:lvl w:ilvl="2">
      <w:start w:val="1"/>
      <w:numFmt w:val="decimal"/>
      <w:isLgl/>
      <w:lvlText w:val="%1.%2.%3"/>
      <w:lvlJc w:val="left"/>
      <w:pPr>
        <w:ind w:left="1212"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45" w15:restartNumberingAfterBreak="0">
    <w:nsid w:val="7FF238A0"/>
    <w:multiLevelType w:val="multilevel"/>
    <w:tmpl w:val="4FCCDA9A"/>
    <w:numStyleLink w:val="PunkterKombi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31"/>
  </w:num>
  <w:num w:numId="13">
    <w:abstractNumId w:val="38"/>
  </w:num>
  <w:num w:numId="14">
    <w:abstractNumId w:val="20"/>
  </w:num>
  <w:num w:numId="15">
    <w:abstractNumId w:val="30"/>
  </w:num>
  <w:num w:numId="16">
    <w:abstractNumId w:val="36"/>
  </w:num>
  <w:num w:numId="17">
    <w:abstractNumId w:val="33"/>
  </w:num>
  <w:num w:numId="18">
    <w:abstractNumId w:val="13"/>
  </w:num>
  <w:num w:numId="19">
    <w:abstractNumId w:val="45"/>
  </w:num>
  <w:num w:numId="20">
    <w:abstractNumId w:val="11"/>
  </w:num>
  <w:num w:numId="21">
    <w:abstractNumId w:val="15"/>
  </w:num>
  <w:num w:numId="22">
    <w:abstractNumId w:val="32"/>
  </w:num>
  <w:num w:numId="23">
    <w:abstractNumId w:val="28"/>
  </w:num>
  <w:num w:numId="24">
    <w:abstractNumId w:val="43"/>
  </w:num>
  <w:num w:numId="25">
    <w:abstractNumId w:val="27"/>
  </w:num>
  <w:num w:numId="26">
    <w:abstractNumId w:val="34"/>
  </w:num>
  <w:num w:numId="27">
    <w:abstractNumId w:val="10"/>
  </w:num>
  <w:num w:numId="28">
    <w:abstractNumId w:val="25"/>
  </w:num>
  <w:num w:numId="29">
    <w:abstractNumId w:val="40"/>
  </w:num>
  <w:num w:numId="30">
    <w:abstractNumId w:val="42"/>
  </w:num>
  <w:num w:numId="31">
    <w:abstractNumId w:val="37"/>
  </w:num>
  <w:num w:numId="32">
    <w:abstractNumId w:val="41"/>
  </w:num>
  <w:num w:numId="33">
    <w:abstractNumId w:val="44"/>
  </w:num>
  <w:num w:numId="34">
    <w:abstractNumId w:val="23"/>
  </w:num>
  <w:num w:numId="35">
    <w:abstractNumId w:val="14"/>
  </w:num>
  <w:num w:numId="36">
    <w:abstractNumId w:val="24"/>
  </w:num>
  <w:num w:numId="37">
    <w:abstractNumId w:val="21"/>
  </w:num>
  <w:num w:numId="38">
    <w:abstractNumId w:val="18"/>
  </w:num>
  <w:num w:numId="39">
    <w:abstractNumId w:val="35"/>
  </w:num>
  <w:num w:numId="40">
    <w:abstractNumId w:val="16"/>
  </w:num>
  <w:num w:numId="41">
    <w:abstractNumId w:val="29"/>
  </w:num>
  <w:num w:numId="42">
    <w:abstractNumId w:val="17"/>
  </w:num>
  <w:num w:numId="43">
    <w:abstractNumId w:val="26"/>
  </w:num>
  <w:num w:numId="44">
    <w:abstractNumId w:val="19"/>
  </w:num>
  <w:num w:numId="45">
    <w:abstractNumId w:val="2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71"/>
    <w:rsid w:val="0000160D"/>
    <w:rsid w:val="000461C4"/>
    <w:rsid w:val="000529C2"/>
    <w:rsid w:val="00052FB7"/>
    <w:rsid w:val="00066103"/>
    <w:rsid w:val="00097DE6"/>
    <w:rsid w:val="000A09C6"/>
    <w:rsid w:val="000A28BB"/>
    <w:rsid w:val="000B19B1"/>
    <w:rsid w:val="000B723E"/>
    <w:rsid w:val="000E7823"/>
    <w:rsid w:val="000F7155"/>
    <w:rsid w:val="000F7884"/>
    <w:rsid w:val="001019C5"/>
    <w:rsid w:val="001330A1"/>
    <w:rsid w:val="001409B8"/>
    <w:rsid w:val="001478E4"/>
    <w:rsid w:val="00152CAF"/>
    <w:rsid w:val="001637E9"/>
    <w:rsid w:val="0017220F"/>
    <w:rsid w:val="00177E79"/>
    <w:rsid w:val="001917E1"/>
    <w:rsid w:val="001937CB"/>
    <w:rsid w:val="00195BB8"/>
    <w:rsid w:val="0019709F"/>
    <w:rsid w:val="001B4287"/>
    <w:rsid w:val="001B48D3"/>
    <w:rsid w:val="001C234B"/>
    <w:rsid w:val="001C5D1C"/>
    <w:rsid w:val="001D7FDF"/>
    <w:rsid w:val="001E0F93"/>
    <w:rsid w:val="002227B5"/>
    <w:rsid w:val="0023012F"/>
    <w:rsid w:val="0025048D"/>
    <w:rsid w:val="0026446E"/>
    <w:rsid w:val="00271341"/>
    <w:rsid w:val="002766CD"/>
    <w:rsid w:val="00280344"/>
    <w:rsid w:val="002803FE"/>
    <w:rsid w:val="00292CC8"/>
    <w:rsid w:val="00293284"/>
    <w:rsid w:val="002950E3"/>
    <w:rsid w:val="002A1A58"/>
    <w:rsid w:val="002A2C29"/>
    <w:rsid w:val="002A55B0"/>
    <w:rsid w:val="002A7FCA"/>
    <w:rsid w:val="002B6444"/>
    <w:rsid w:val="002C6BCC"/>
    <w:rsid w:val="002D2B9D"/>
    <w:rsid w:val="002E09B4"/>
    <w:rsid w:val="002F23CB"/>
    <w:rsid w:val="00305D64"/>
    <w:rsid w:val="00336358"/>
    <w:rsid w:val="00350709"/>
    <w:rsid w:val="00362262"/>
    <w:rsid w:val="003718E3"/>
    <w:rsid w:val="003744BD"/>
    <w:rsid w:val="00383C76"/>
    <w:rsid w:val="003C654A"/>
    <w:rsid w:val="003C6CDD"/>
    <w:rsid w:val="00416856"/>
    <w:rsid w:val="004245CC"/>
    <w:rsid w:val="00430349"/>
    <w:rsid w:val="004325F0"/>
    <w:rsid w:val="004341DE"/>
    <w:rsid w:val="00440E66"/>
    <w:rsid w:val="0045436E"/>
    <w:rsid w:val="004543E1"/>
    <w:rsid w:val="00460860"/>
    <w:rsid w:val="004B497E"/>
    <w:rsid w:val="004B6105"/>
    <w:rsid w:val="004C76F7"/>
    <w:rsid w:val="004D2DC8"/>
    <w:rsid w:val="004D57D6"/>
    <w:rsid w:val="004E0245"/>
    <w:rsid w:val="004E50B3"/>
    <w:rsid w:val="004F4827"/>
    <w:rsid w:val="004F5712"/>
    <w:rsid w:val="005064BD"/>
    <w:rsid w:val="00506B6E"/>
    <w:rsid w:val="00543CA5"/>
    <w:rsid w:val="00545B3F"/>
    <w:rsid w:val="00547B5B"/>
    <w:rsid w:val="00552E23"/>
    <w:rsid w:val="00555427"/>
    <w:rsid w:val="0055734A"/>
    <w:rsid w:val="00576049"/>
    <w:rsid w:val="00585336"/>
    <w:rsid w:val="005874D7"/>
    <w:rsid w:val="00591215"/>
    <w:rsid w:val="005948E1"/>
    <w:rsid w:val="005967EF"/>
    <w:rsid w:val="005E30E2"/>
    <w:rsid w:val="005F4632"/>
    <w:rsid w:val="00602BEB"/>
    <w:rsid w:val="006179B5"/>
    <w:rsid w:val="00617F1B"/>
    <w:rsid w:val="0062290D"/>
    <w:rsid w:val="00631DCC"/>
    <w:rsid w:val="00632742"/>
    <w:rsid w:val="00635D85"/>
    <w:rsid w:val="00646C88"/>
    <w:rsid w:val="00653A66"/>
    <w:rsid w:val="006745EF"/>
    <w:rsid w:val="00693570"/>
    <w:rsid w:val="00694207"/>
    <w:rsid w:val="006A2666"/>
    <w:rsid w:val="006A391F"/>
    <w:rsid w:val="006A7364"/>
    <w:rsid w:val="006D084B"/>
    <w:rsid w:val="006E53C8"/>
    <w:rsid w:val="00721ADD"/>
    <w:rsid w:val="00727D56"/>
    <w:rsid w:val="00731494"/>
    <w:rsid w:val="007355B7"/>
    <w:rsid w:val="00744D6A"/>
    <w:rsid w:val="00745DE7"/>
    <w:rsid w:val="00772FA2"/>
    <w:rsid w:val="00794CEF"/>
    <w:rsid w:val="007A4B7D"/>
    <w:rsid w:val="007B09DC"/>
    <w:rsid w:val="00810156"/>
    <w:rsid w:val="00815EDF"/>
    <w:rsid w:val="00823B65"/>
    <w:rsid w:val="00826B92"/>
    <w:rsid w:val="00837275"/>
    <w:rsid w:val="0084460F"/>
    <w:rsid w:val="00852A80"/>
    <w:rsid w:val="00867A5B"/>
    <w:rsid w:val="00875DBC"/>
    <w:rsid w:val="008767EA"/>
    <w:rsid w:val="008849CD"/>
    <w:rsid w:val="00897380"/>
    <w:rsid w:val="008A0E97"/>
    <w:rsid w:val="008A15D8"/>
    <w:rsid w:val="008C0A4B"/>
    <w:rsid w:val="008D4847"/>
    <w:rsid w:val="008D62CC"/>
    <w:rsid w:val="008D6428"/>
    <w:rsid w:val="008E14A4"/>
    <w:rsid w:val="008E509E"/>
    <w:rsid w:val="008E50E8"/>
    <w:rsid w:val="008F6A02"/>
    <w:rsid w:val="009057DA"/>
    <w:rsid w:val="00905C76"/>
    <w:rsid w:val="009111AC"/>
    <w:rsid w:val="00911582"/>
    <w:rsid w:val="00911B54"/>
    <w:rsid w:val="00945356"/>
    <w:rsid w:val="00946BED"/>
    <w:rsid w:val="009652BA"/>
    <w:rsid w:val="00973690"/>
    <w:rsid w:val="0097373A"/>
    <w:rsid w:val="00980B92"/>
    <w:rsid w:val="009A03FE"/>
    <w:rsid w:val="009A6AA2"/>
    <w:rsid w:val="009C7640"/>
    <w:rsid w:val="009D01C5"/>
    <w:rsid w:val="009D6491"/>
    <w:rsid w:val="009F7E44"/>
    <w:rsid w:val="00A0103D"/>
    <w:rsid w:val="00A11E5E"/>
    <w:rsid w:val="00A11F61"/>
    <w:rsid w:val="00A22B40"/>
    <w:rsid w:val="00A318E4"/>
    <w:rsid w:val="00A36E95"/>
    <w:rsid w:val="00A507EB"/>
    <w:rsid w:val="00A667F0"/>
    <w:rsid w:val="00A672B0"/>
    <w:rsid w:val="00A92055"/>
    <w:rsid w:val="00AE2DCE"/>
    <w:rsid w:val="00AE7CE6"/>
    <w:rsid w:val="00AF3D1E"/>
    <w:rsid w:val="00B01D4E"/>
    <w:rsid w:val="00B228E1"/>
    <w:rsid w:val="00B24B02"/>
    <w:rsid w:val="00B34175"/>
    <w:rsid w:val="00B61B82"/>
    <w:rsid w:val="00B63E5E"/>
    <w:rsid w:val="00B77812"/>
    <w:rsid w:val="00BA2B96"/>
    <w:rsid w:val="00BA599E"/>
    <w:rsid w:val="00BB20D8"/>
    <w:rsid w:val="00BC392F"/>
    <w:rsid w:val="00BD2665"/>
    <w:rsid w:val="00BD2831"/>
    <w:rsid w:val="00C02AA6"/>
    <w:rsid w:val="00C11CF5"/>
    <w:rsid w:val="00C1214E"/>
    <w:rsid w:val="00C215CF"/>
    <w:rsid w:val="00C227B9"/>
    <w:rsid w:val="00C241CA"/>
    <w:rsid w:val="00C334CA"/>
    <w:rsid w:val="00C42980"/>
    <w:rsid w:val="00C50672"/>
    <w:rsid w:val="00C60F1A"/>
    <w:rsid w:val="00C761D3"/>
    <w:rsid w:val="00C82645"/>
    <w:rsid w:val="00C84362"/>
    <w:rsid w:val="00C849BB"/>
    <w:rsid w:val="00C96DE3"/>
    <w:rsid w:val="00CB0A12"/>
    <w:rsid w:val="00CD4979"/>
    <w:rsid w:val="00CD6C74"/>
    <w:rsid w:val="00CD70BA"/>
    <w:rsid w:val="00CF4667"/>
    <w:rsid w:val="00D1243B"/>
    <w:rsid w:val="00D2130D"/>
    <w:rsid w:val="00D21571"/>
    <w:rsid w:val="00D21D74"/>
    <w:rsid w:val="00D5082E"/>
    <w:rsid w:val="00D520FD"/>
    <w:rsid w:val="00D6469E"/>
    <w:rsid w:val="00DA1809"/>
    <w:rsid w:val="00DA2C83"/>
    <w:rsid w:val="00DB77F0"/>
    <w:rsid w:val="00DB7D3A"/>
    <w:rsid w:val="00DE4044"/>
    <w:rsid w:val="00DF0232"/>
    <w:rsid w:val="00E00B28"/>
    <w:rsid w:val="00E07D30"/>
    <w:rsid w:val="00E30A06"/>
    <w:rsid w:val="00E30A34"/>
    <w:rsid w:val="00E34349"/>
    <w:rsid w:val="00E447F7"/>
    <w:rsid w:val="00E6077B"/>
    <w:rsid w:val="00E6116F"/>
    <w:rsid w:val="00E6237C"/>
    <w:rsid w:val="00E63A77"/>
    <w:rsid w:val="00E77072"/>
    <w:rsid w:val="00E91158"/>
    <w:rsid w:val="00EA52C0"/>
    <w:rsid w:val="00EE1868"/>
    <w:rsid w:val="00F038F4"/>
    <w:rsid w:val="00F42719"/>
    <w:rsid w:val="00F53622"/>
    <w:rsid w:val="00F7453A"/>
    <w:rsid w:val="00F84145"/>
    <w:rsid w:val="00F90D8A"/>
    <w:rsid w:val="00FA7228"/>
    <w:rsid w:val="00FB6EDE"/>
    <w:rsid w:val="00FC3874"/>
    <w:rsid w:val="00FC5AF4"/>
    <w:rsid w:val="00FC5F87"/>
    <w:rsid w:val="00FD24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85ED8C3-03F0-4217-86AE-95D04756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71"/>
    <w:pPr>
      <w:spacing w:after="160" w:line="259" w:lineRule="auto"/>
    </w:pPr>
    <w:rPr>
      <w:rFonts w:asciiTheme="minorHAnsi" w:eastAsiaTheme="minorHAnsi" w:hAnsiTheme="minorHAnsi" w:cstheme="minorBidi"/>
      <w:sz w:val="22"/>
      <w:szCs w:val="22"/>
      <w:lang w:eastAsia="en-US"/>
    </w:rPr>
  </w:style>
  <w:style w:type="paragraph" w:styleId="Overskrift1">
    <w:name w:val="heading 1"/>
    <w:aliases w:val="kravspec.1"/>
    <w:basedOn w:val="Normal"/>
    <w:next w:val="Brdtekst"/>
    <w:link w:val="Overskrift1Tegn"/>
    <w:qFormat/>
    <w:rsid w:val="00D21571"/>
    <w:pPr>
      <w:keepNext/>
      <w:keepLines/>
      <w:numPr>
        <w:numId w:val="12"/>
      </w:numPr>
      <w:spacing w:before="240" w:after="240"/>
      <w:outlineLvl w:val="0"/>
    </w:pPr>
    <w:rPr>
      <w:rFonts w:asciiTheme="majorHAnsi" w:eastAsiaTheme="majorEastAsia" w:hAnsiTheme="majorHAnsi" w:cstheme="majorBidi"/>
      <w:b/>
      <w:bCs/>
      <w:szCs w:val="28"/>
    </w:rPr>
  </w:style>
  <w:style w:type="paragraph" w:styleId="Overskrift2">
    <w:name w:val="heading 2"/>
    <w:aliases w:val="kravspec.2"/>
    <w:basedOn w:val="Overskrift1"/>
    <w:next w:val="Brdtekst"/>
    <w:link w:val="Overskrift2Tegn"/>
    <w:unhideWhenUsed/>
    <w:qFormat/>
    <w:rsid w:val="00D21571"/>
    <w:pPr>
      <w:numPr>
        <w:ilvl w:val="1"/>
      </w:numPr>
      <w:outlineLvl w:val="1"/>
    </w:pPr>
    <w:rPr>
      <w:bCs w:val="0"/>
      <w:szCs w:val="26"/>
    </w:rPr>
  </w:style>
  <w:style w:type="paragraph" w:styleId="Overskrift3">
    <w:name w:val="heading 3"/>
    <w:aliases w:val="kravspec.3"/>
    <w:basedOn w:val="Overskrift2"/>
    <w:next w:val="Brdtekst"/>
    <w:link w:val="Overskrift3Tegn"/>
    <w:unhideWhenUsed/>
    <w:qFormat/>
    <w:rsid w:val="00D21571"/>
    <w:pPr>
      <w:numPr>
        <w:ilvl w:val="2"/>
      </w:numPr>
      <w:outlineLvl w:val="2"/>
    </w:pPr>
    <w:rPr>
      <w:bCs/>
    </w:rPr>
  </w:style>
  <w:style w:type="paragraph" w:styleId="Overskrift4">
    <w:name w:val="heading 4"/>
    <w:aliases w:val="kravspec.4"/>
    <w:basedOn w:val="Overskrift3"/>
    <w:next w:val="Brdtekst"/>
    <w:link w:val="Overskrift4Tegn"/>
    <w:unhideWhenUsed/>
    <w:qFormat/>
    <w:rsid w:val="00D21571"/>
    <w:pPr>
      <w:numPr>
        <w:ilvl w:val="3"/>
      </w:numPr>
      <w:outlineLvl w:val="3"/>
    </w:pPr>
    <w:rPr>
      <w:bCs w:val="0"/>
      <w:iCs/>
    </w:rPr>
  </w:style>
  <w:style w:type="paragraph" w:styleId="Overskrift5">
    <w:name w:val="heading 5"/>
    <w:basedOn w:val="Overskrift4"/>
    <w:next w:val="Brdtekst"/>
    <w:link w:val="Overskrift5Tegn"/>
    <w:unhideWhenUsed/>
    <w:qFormat/>
    <w:rsid w:val="00D21571"/>
    <w:pPr>
      <w:numPr>
        <w:ilvl w:val="4"/>
      </w:numPr>
      <w:outlineLvl w:val="4"/>
    </w:pPr>
  </w:style>
  <w:style w:type="paragraph" w:styleId="Overskrift6">
    <w:name w:val="heading 6"/>
    <w:basedOn w:val="Overskrift5"/>
    <w:next w:val="Brdtekst"/>
    <w:link w:val="Overskrift6Tegn"/>
    <w:unhideWhenUsed/>
    <w:qFormat/>
    <w:rsid w:val="00D21571"/>
    <w:pPr>
      <w:numPr>
        <w:ilvl w:val="5"/>
      </w:numPr>
      <w:outlineLvl w:val="5"/>
    </w:pPr>
    <w:rPr>
      <w:iCs w:val="0"/>
    </w:rPr>
  </w:style>
  <w:style w:type="paragraph" w:styleId="Overskrift7">
    <w:name w:val="heading 7"/>
    <w:basedOn w:val="Overskrift6"/>
    <w:next w:val="Brdtekst"/>
    <w:link w:val="Overskrift7Tegn"/>
    <w:unhideWhenUsed/>
    <w:qFormat/>
    <w:rsid w:val="00D21571"/>
    <w:pPr>
      <w:numPr>
        <w:ilvl w:val="6"/>
      </w:numPr>
      <w:outlineLvl w:val="6"/>
    </w:pPr>
    <w:rPr>
      <w:iCs/>
    </w:rPr>
  </w:style>
  <w:style w:type="paragraph" w:styleId="Overskrift8">
    <w:name w:val="heading 8"/>
    <w:basedOn w:val="Overskrift7"/>
    <w:next w:val="Brdtekst"/>
    <w:link w:val="Overskrift8Tegn"/>
    <w:unhideWhenUsed/>
    <w:qFormat/>
    <w:rsid w:val="00D21571"/>
    <w:pPr>
      <w:numPr>
        <w:ilvl w:val="7"/>
      </w:numPr>
      <w:outlineLvl w:val="7"/>
    </w:pPr>
    <w:rPr>
      <w:szCs w:val="20"/>
    </w:rPr>
  </w:style>
  <w:style w:type="paragraph" w:styleId="Overskrift9">
    <w:name w:val="heading 9"/>
    <w:basedOn w:val="Overskrift7"/>
    <w:next w:val="Brdtekst"/>
    <w:link w:val="Overskrift9Tegn"/>
    <w:unhideWhenUsed/>
    <w:qFormat/>
    <w:rsid w:val="00D21571"/>
    <w:pPr>
      <w:numPr>
        <w:ilvl w:val="8"/>
      </w:numPr>
      <w:outlineLvl w:val="8"/>
    </w:pPr>
    <w:rPr>
      <w:iCs w:val="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280344"/>
    <w:pPr>
      <w:tabs>
        <w:tab w:val="center" w:pos="4819"/>
        <w:tab w:val="right" w:pos="9638"/>
      </w:tabs>
    </w:pPr>
  </w:style>
  <w:style w:type="paragraph" w:styleId="Sidehoved">
    <w:name w:val="header"/>
    <w:basedOn w:val="Normal"/>
    <w:link w:val="SidehovedTegn"/>
    <w:uiPriority w:val="99"/>
    <w:unhideWhenUsed/>
    <w:rsid w:val="009111AC"/>
    <w:pPr>
      <w:tabs>
        <w:tab w:val="center" w:pos="4819"/>
        <w:tab w:val="right" w:pos="9638"/>
      </w:tabs>
      <w:spacing w:line="240" w:lineRule="auto"/>
    </w:pPr>
  </w:style>
  <w:style w:type="character" w:customStyle="1" w:styleId="SidehovedTegn">
    <w:name w:val="Sidehoved Tegn"/>
    <w:link w:val="Sidehoved"/>
    <w:uiPriority w:val="99"/>
    <w:rsid w:val="009111AC"/>
    <w:rPr>
      <w:rFonts w:ascii="Calibri" w:eastAsia="Calibri" w:hAnsi="Calibri"/>
      <w:sz w:val="22"/>
      <w:szCs w:val="22"/>
      <w:lang w:val="da-DK" w:eastAsia="en-US" w:bidi="ar-SA"/>
    </w:rPr>
  </w:style>
  <w:style w:type="character" w:customStyle="1" w:styleId="SidefodTegn">
    <w:name w:val="Sidefod Tegn"/>
    <w:link w:val="Sidefod"/>
    <w:uiPriority w:val="99"/>
    <w:rsid w:val="00280344"/>
    <w:rPr>
      <w:rFonts w:ascii="Verdana" w:eastAsia="Calibri" w:hAnsi="Verdana"/>
      <w:sz w:val="18"/>
      <w:szCs w:val="22"/>
      <w:lang w:val="da-DK" w:eastAsia="en-US" w:bidi="ar-SA"/>
    </w:rPr>
  </w:style>
  <w:style w:type="paragraph" w:styleId="Markeringsbobletekst">
    <w:name w:val="Balloon Text"/>
    <w:basedOn w:val="Normal"/>
    <w:link w:val="MarkeringsbobletekstTegn"/>
    <w:uiPriority w:val="99"/>
    <w:rsid w:val="00DB7D3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rsid w:val="00DB7D3A"/>
    <w:rPr>
      <w:rFonts w:ascii="Tahoma" w:hAnsi="Tahoma" w:cs="Tahoma"/>
      <w:sz w:val="16"/>
      <w:szCs w:val="16"/>
      <w:lang w:eastAsia="en-US"/>
    </w:rPr>
  </w:style>
  <w:style w:type="character" w:customStyle="1" w:styleId="Overskrift1Tegn">
    <w:name w:val="Overskrift 1 Tegn"/>
    <w:aliases w:val="kravspec.1 Tegn"/>
    <w:basedOn w:val="Standardskrifttypeiafsnit"/>
    <w:link w:val="Overskrift1"/>
    <w:rsid w:val="00D21571"/>
    <w:rPr>
      <w:rFonts w:asciiTheme="majorHAnsi" w:eastAsiaTheme="majorEastAsia" w:hAnsiTheme="majorHAnsi" w:cstheme="majorBidi"/>
      <w:b/>
      <w:bCs/>
      <w:sz w:val="22"/>
      <w:szCs w:val="28"/>
      <w:lang w:eastAsia="en-US"/>
    </w:rPr>
  </w:style>
  <w:style w:type="character" w:customStyle="1" w:styleId="Overskrift2Tegn">
    <w:name w:val="Overskrift 2 Tegn"/>
    <w:aliases w:val="kravspec.2 Tegn"/>
    <w:basedOn w:val="Standardskrifttypeiafsnit"/>
    <w:link w:val="Overskrift2"/>
    <w:rsid w:val="00D21571"/>
    <w:rPr>
      <w:rFonts w:asciiTheme="majorHAnsi" w:eastAsiaTheme="majorEastAsia" w:hAnsiTheme="majorHAnsi" w:cstheme="majorBidi"/>
      <w:b/>
      <w:sz w:val="22"/>
      <w:szCs w:val="26"/>
      <w:lang w:eastAsia="en-US"/>
    </w:rPr>
  </w:style>
  <w:style w:type="character" w:customStyle="1" w:styleId="Overskrift3Tegn">
    <w:name w:val="Overskrift 3 Tegn"/>
    <w:aliases w:val="kravspec.3 Tegn"/>
    <w:basedOn w:val="Standardskrifttypeiafsnit"/>
    <w:link w:val="Overskrift3"/>
    <w:rsid w:val="00D21571"/>
    <w:rPr>
      <w:rFonts w:asciiTheme="majorHAnsi" w:eastAsiaTheme="majorEastAsia" w:hAnsiTheme="majorHAnsi" w:cstheme="majorBidi"/>
      <w:b/>
      <w:bCs/>
      <w:sz w:val="22"/>
      <w:szCs w:val="26"/>
      <w:lang w:eastAsia="en-US"/>
    </w:rPr>
  </w:style>
  <w:style w:type="character" w:customStyle="1" w:styleId="Overskrift4Tegn">
    <w:name w:val="Overskrift 4 Tegn"/>
    <w:aliases w:val="kravspec.4 Tegn"/>
    <w:basedOn w:val="Standardskrifttypeiafsnit"/>
    <w:link w:val="Overskrift4"/>
    <w:rsid w:val="00D21571"/>
    <w:rPr>
      <w:rFonts w:asciiTheme="majorHAnsi" w:eastAsiaTheme="majorEastAsia" w:hAnsiTheme="majorHAnsi" w:cstheme="majorBidi"/>
      <w:b/>
      <w:iCs/>
      <w:sz w:val="22"/>
      <w:szCs w:val="26"/>
      <w:lang w:eastAsia="en-US"/>
    </w:rPr>
  </w:style>
  <w:style w:type="character" w:customStyle="1" w:styleId="Overskrift5Tegn">
    <w:name w:val="Overskrift 5 Tegn"/>
    <w:basedOn w:val="Standardskrifttypeiafsnit"/>
    <w:link w:val="Overskrift5"/>
    <w:rsid w:val="00D21571"/>
    <w:rPr>
      <w:rFonts w:asciiTheme="majorHAnsi" w:eastAsiaTheme="majorEastAsia" w:hAnsiTheme="majorHAnsi" w:cstheme="majorBidi"/>
      <w:b/>
      <w:iCs/>
      <w:sz w:val="22"/>
      <w:szCs w:val="26"/>
      <w:lang w:eastAsia="en-US"/>
    </w:rPr>
  </w:style>
  <w:style w:type="character" w:customStyle="1" w:styleId="Overskrift6Tegn">
    <w:name w:val="Overskrift 6 Tegn"/>
    <w:basedOn w:val="Standardskrifttypeiafsnit"/>
    <w:link w:val="Overskrift6"/>
    <w:rsid w:val="00D21571"/>
    <w:rPr>
      <w:rFonts w:asciiTheme="majorHAnsi" w:eastAsiaTheme="majorEastAsia" w:hAnsiTheme="majorHAnsi" w:cstheme="majorBidi"/>
      <w:b/>
      <w:sz w:val="22"/>
      <w:szCs w:val="26"/>
      <w:lang w:eastAsia="en-US"/>
    </w:rPr>
  </w:style>
  <w:style w:type="character" w:customStyle="1" w:styleId="Overskrift7Tegn">
    <w:name w:val="Overskrift 7 Tegn"/>
    <w:basedOn w:val="Standardskrifttypeiafsnit"/>
    <w:link w:val="Overskrift7"/>
    <w:rsid w:val="00D21571"/>
    <w:rPr>
      <w:rFonts w:asciiTheme="majorHAnsi" w:eastAsiaTheme="majorEastAsia" w:hAnsiTheme="majorHAnsi" w:cstheme="majorBidi"/>
      <w:b/>
      <w:iCs/>
      <w:sz w:val="22"/>
      <w:szCs w:val="26"/>
      <w:lang w:eastAsia="en-US"/>
    </w:rPr>
  </w:style>
  <w:style w:type="character" w:customStyle="1" w:styleId="Overskrift8Tegn">
    <w:name w:val="Overskrift 8 Tegn"/>
    <w:basedOn w:val="Standardskrifttypeiafsnit"/>
    <w:link w:val="Overskrift8"/>
    <w:rsid w:val="00D21571"/>
    <w:rPr>
      <w:rFonts w:asciiTheme="majorHAnsi" w:eastAsiaTheme="majorEastAsia" w:hAnsiTheme="majorHAnsi" w:cstheme="majorBidi"/>
      <w:b/>
      <w:iCs/>
      <w:sz w:val="22"/>
      <w:lang w:eastAsia="en-US"/>
    </w:rPr>
  </w:style>
  <w:style w:type="character" w:customStyle="1" w:styleId="Overskrift9Tegn">
    <w:name w:val="Overskrift 9 Tegn"/>
    <w:basedOn w:val="Standardskrifttypeiafsnit"/>
    <w:link w:val="Overskrift9"/>
    <w:rsid w:val="00D21571"/>
    <w:rPr>
      <w:rFonts w:asciiTheme="majorHAnsi" w:eastAsiaTheme="majorEastAsia" w:hAnsiTheme="majorHAnsi" w:cstheme="majorBidi"/>
      <w:b/>
      <w:sz w:val="22"/>
      <w:lang w:eastAsia="en-US"/>
    </w:rPr>
  </w:style>
  <w:style w:type="paragraph" w:styleId="Ingenafstand">
    <w:name w:val="No Spacing"/>
    <w:uiPriority w:val="1"/>
    <w:qFormat/>
    <w:rsid w:val="00D21571"/>
    <w:rPr>
      <w:rFonts w:asciiTheme="minorHAnsi" w:eastAsiaTheme="minorHAnsi" w:hAnsiTheme="minorHAnsi" w:cstheme="minorBidi"/>
      <w:sz w:val="22"/>
      <w:szCs w:val="22"/>
      <w:lang w:eastAsia="en-US"/>
    </w:rPr>
  </w:style>
  <w:style w:type="table" w:styleId="Tabel-Gitter">
    <w:name w:val="Table Grid"/>
    <w:basedOn w:val="Tabel-Normal"/>
    <w:uiPriority w:val="59"/>
    <w:rsid w:val="00D215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o1">
    <w:name w:val="Dato1"/>
    <w:basedOn w:val="Normal"/>
    <w:qFormat/>
    <w:rsid w:val="00D21571"/>
    <w:pPr>
      <w:jc w:val="right"/>
    </w:pPr>
  </w:style>
  <w:style w:type="character" w:styleId="Hyperlink">
    <w:name w:val="Hyperlink"/>
    <w:basedOn w:val="Standardskrifttypeiafsnit"/>
    <w:uiPriority w:val="99"/>
    <w:unhideWhenUsed/>
    <w:rsid w:val="00D21571"/>
    <w:rPr>
      <w:color w:val="0000FF" w:themeColor="hyperlink"/>
      <w:u w:val="single"/>
    </w:rPr>
  </w:style>
  <w:style w:type="paragraph" w:customStyle="1" w:styleId="HilsenData">
    <w:name w:val="Hilsen_Data"/>
    <w:basedOn w:val="Normal"/>
    <w:qFormat/>
    <w:rsid w:val="00D21571"/>
    <w:pPr>
      <w:keepNext/>
      <w:keepLines/>
      <w:tabs>
        <w:tab w:val="left" w:pos="1219"/>
      </w:tabs>
    </w:pPr>
  </w:style>
  <w:style w:type="paragraph" w:customStyle="1" w:styleId="HilsenSalut">
    <w:name w:val="Hilsen_Salut"/>
    <w:basedOn w:val="Normal"/>
    <w:qFormat/>
    <w:rsid w:val="00D21571"/>
    <w:pPr>
      <w:spacing w:before="720" w:after="960"/>
    </w:pPr>
  </w:style>
  <w:style w:type="paragraph" w:customStyle="1" w:styleId="HilsenNavn">
    <w:name w:val="Hilsen_Navn"/>
    <w:basedOn w:val="Normal"/>
    <w:qFormat/>
    <w:rsid w:val="00D21571"/>
    <w:pPr>
      <w:keepNext/>
      <w:keepLines/>
      <w:spacing w:after="240"/>
    </w:pPr>
  </w:style>
  <w:style w:type="paragraph" w:customStyle="1" w:styleId="HilsenTitel">
    <w:name w:val="Hilsen_Titel"/>
    <w:basedOn w:val="Normal"/>
    <w:qFormat/>
    <w:rsid w:val="00D21571"/>
    <w:pPr>
      <w:keepNext/>
      <w:keepLines/>
    </w:pPr>
  </w:style>
  <w:style w:type="paragraph" w:customStyle="1" w:styleId="DokType">
    <w:name w:val="Dok_Type"/>
    <w:basedOn w:val="Normal"/>
    <w:qFormat/>
    <w:rsid w:val="00D21571"/>
    <w:rPr>
      <w:caps/>
    </w:rPr>
  </w:style>
  <w:style w:type="paragraph" w:customStyle="1" w:styleId="MdeType">
    <w:name w:val="Møde_Type"/>
    <w:basedOn w:val="Normal"/>
    <w:next w:val="NotatTitel"/>
    <w:qFormat/>
    <w:rsid w:val="00D21571"/>
    <w:pPr>
      <w:spacing w:after="312" w:line="432" w:lineRule="atLeast"/>
    </w:pPr>
    <w:rPr>
      <w:b/>
      <w:sz w:val="36"/>
    </w:rPr>
  </w:style>
  <w:style w:type="paragraph" w:customStyle="1" w:styleId="NotatTitel">
    <w:name w:val="Notat_Titel"/>
    <w:basedOn w:val="Normal"/>
    <w:qFormat/>
    <w:rsid w:val="00D21571"/>
    <w:pPr>
      <w:spacing w:line="312" w:lineRule="atLeast"/>
    </w:pPr>
    <w:rPr>
      <w:b/>
      <w:sz w:val="26"/>
    </w:rPr>
  </w:style>
  <w:style w:type="paragraph" w:customStyle="1" w:styleId="MdeInfo">
    <w:name w:val="Møde_Info"/>
    <w:basedOn w:val="NotatTitel"/>
    <w:qFormat/>
    <w:rsid w:val="00D21571"/>
    <w:pPr>
      <w:spacing w:line="280" w:lineRule="atLeast"/>
    </w:pPr>
    <w:rPr>
      <w:b w:val="0"/>
      <w:sz w:val="20"/>
    </w:rPr>
  </w:style>
  <w:style w:type="paragraph" w:customStyle="1" w:styleId="DeltagereLedetekst">
    <w:name w:val="Deltagere_Ledetekst"/>
    <w:basedOn w:val="Normal"/>
    <w:qFormat/>
    <w:rsid w:val="00D21571"/>
    <w:rPr>
      <w:b/>
    </w:rPr>
  </w:style>
  <w:style w:type="paragraph" w:customStyle="1" w:styleId="IndholdLedetekst">
    <w:name w:val="Indhold_Ledetekst"/>
    <w:basedOn w:val="Normal"/>
    <w:qFormat/>
    <w:rsid w:val="00D21571"/>
    <w:pPr>
      <w:spacing w:line="280" w:lineRule="atLeast"/>
    </w:pPr>
    <w:rPr>
      <w:b/>
    </w:rPr>
  </w:style>
  <w:style w:type="numbering" w:customStyle="1" w:styleId="Overskrifter">
    <w:name w:val="Overskrifter"/>
    <w:uiPriority w:val="99"/>
    <w:rsid w:val="00D21571"/>
    <w:pPr>
      <w:numPr>
        <w:numId w:val="12"/>
      </w:numPr>
    </w:pPr>
  </w:style>
  <w:style w:type="paragraph" w:styleId="Indholdsfortegnelse1">
    <w:name w:val="toc 1"/>
    <w:basedOn w:val="Normal"/>
    <w:next w:val="Normal"/>
    <w:autoRedefine/>
    <w:uiPriority w:val="39"/>
    <w:unhideWhenUsed/>
    <w:rsid w:val="00D21571"/>
    <w:pPr>
      <w:tabs>
        <w:tab w:val="left" w:pos="397"/>
        <w:tab w:val="right" w:leader="dot" w:pos="7756"/>
      </w:tabs>
      <w:spacing w:line="280" w:lineRule="atLeast"/>
      <w:ind w:left="397" w:hanging="397"/>
    </w:pPr>
  </w:style>
  <w:style w:type="paragraph" w:styleId="Indholdsfortegnelse2">
    <w:name w:val="toc 2"/>
    <w:basedOn w:val="Normal"/>
    <w:next w:val="Normal"/>
    <w:autoRedefine/>
    <w:uiPriority w:val="39"/>
    <w:unhideWhenUsed/>
    <w:rsid w:val="00D21571"/>
    <w:pPr>
      <w:spacing w:after="100"/>
      <w:ind w:left="200"/>
    </w:pPr>
  </w:style>
  <w:style w:type="paragraph" w:styleId="Indholdsfortegnelse3">
    <w:name w:val="toc 3"/>
    <w:basedOn w:val="Normal"/>
    <w:next w:val="Normal"/>
    <w:autoRedefine/>
    <w:uiPriority w:val="39"/>
    <w:unhideWhenUsed/>
    <w:rsid w:val="00D21571"/>
    <w:pPr>
      <w:spacing w:after="100"/>
      <w:ind w:left="400"/>
    </w:pPr>
  </w:style>
  <w:style w:type="paragraph" w:styleId="Indholdsfortegnelse4">
    <w:name w:val="toc 4"/>
    <w:basedOn w:val="Normal"/>
    <w:next w:val="Normal"/>
    <w:autoRedefine/>
    <w:uiPriority w:val="39"/>
    <w:unhideWhenUsed/>
    <w:rsid w:val="00D21571"/>
    <w:pPr>
      <w:spacing w:after="100"/>
      <w:ind w:left="600"/>
    </w:pPr>
  </w:style>
  <w:style w:type="paragraph" w:styleId="Indholdsfortegnelse5">
    <w:name w:val="toc 5"/>
    <w:basedOn w:val="Normal"/>
    <w:next w:val="Normal"/>
    <w:autoRedefine/>
    <w:uiPriority w:val="39"/>
    <w:unhideWhenUsed/>
    <w:rsid w:val="00D21571"/>
    <w:pPr>
      <w:spacing w:after="100"/>
      <w:ind w:left="800"/>
    </w:pPr>
  </w:style>
  <w:style w:type="paragraph" w:styleId="Indholdsfortegnelse6">
    <w:name w:val="toc 6"/>
    <w:basedOn w:val="Normal"/>
    <w:next w:val="Normal"/>
    <w:autoRedefine/>
    <w:uiPriority w:val="39"/>
    <w:unhideWhenUsed/>
    <w:rsid w:val="00D21571"/>
    <w:pPr>
      <w:spacing w:after="100"/>
      <w:ind w:left="1000"/>
    </w:pPr>
  </w:style>
  <w:style w:type="paragraph" w:styleId="Indholdsfortegnelse7">
    <w:name w:val="toc 7"/>
    <w:basedOn w:val="Normal"/>
    <w:next w:val="Normal"/>
    <w:autoRedefine/>
    <w:uiPriority w:val="39"/>
    <w:unhideWhenUsed/>
    <w:rsid w:val="00D21571"/>
    <w:pPr>
      <w:spacing w:after="100"/>
      <w:ind w:left="1200"/>
    </w:pPr>
  </w:style>
  <w:style w:type="paragraph" w:styleId="Indholdsfortegnelse8">
    <w:name w:val="toc 8"/>
    <w:basedOn w:val="Normal"/>
    <w:next w:val="Normal"/>
    <w:autoRedefine/>
    <w:uiPriority w:val="39"/>
    <w:unhideWhenUsed/>
    <w:rsid w:val="00D21571"/>
    <w:pPr>
      <w:spacing w:after="100"/>
      <w:ind w:left="1400"/>
    </w:pPr>
  </w:style>
  <w:style w:type="paragraph" w:styleId="Indholdsfortegnelse9">
    <w:name w:val="toc 9"/>
    <w:basedOn w:val="Normal"/>
    <w:next w:val="Normal"/>
    <w:autoRedefine/>
    <w:uiPriority w:val="39"/>
    <w:unhideWhenUsed/>
    <w:rsid w:val="00D21571"/>
    <w:pPr>
      <w:spacing w:after="100"/>
      <w:ind w:left="1600"/>
    </w:pPr>
  </w:style>
  <w:style w:type="paragraph" w:styleId="Brdtekst">
    <w:name w:val="Body Text"/>
    <w:basedOn w:val="Normal"/>
    <w:link w:val="BrdtekstTegn"/>
    <w:uiPriority w:val="99"/>
    <w:unhideWhenUsed/>
    <w:rsid w:val="00D21571"/>
    <w:pPr>
      <w:spacing w:after="240"/>
      <w:ind w:left="340"/>
    </w:pPr>
  </w:style>
  <w:style w:type="character" w:customStyle="1" w:styleId="BrdtekstTegn">
    <w:name w:val="Brødtekst Tegn"/>
    <w:basedOn w:val="Standardskrifttypeiafsnit"/>
    <w:link w:val="Brdtekst"/>
    <w:uiPriority w:val="99"/>
    <w:rsid w:val="00D21571"/>
    <w:rPr>
      <w:rFonts w:asciiTheme="minorHAnsi" w:eastAsiaTheme="minorHAnsi" w:hAnsiTheme="minorHAnsi" w:cstheme="minorBidi"/>
      <w:sz w:val="22"/>
      <w:szCs w:val="22"/>
      <w:lang w:eastAsia="en-US"/>
    </w:rPr>
  </w:style>
  <w:style w:type="numbering" w:customStyle="1" w:styleId="PunkterKombit">
    <w:name w:val="Punkter_Kombit"/>
    <w:uiPriority w:val="99"/>
    <w:rsid w:val="00D21571"/>
    <w:pPr>
      <w:numPr>
        <w:numId w:val="14"/>
      </w:numPr>
    </w:pPr>
  </w:style>
  <w:style w:type="paragraph" w:styleId="Opstilling-punkttegn">
    <w:name w:val="List Bullet"/>
    <w:basedOn w:val="Normal"/>
    <w:uiPriority w:val="99"/>
    <w:unhideWhenUsed/>
    <w:qFormat/>
    <w:rsid w:val="00D21571"/>
    <w:pPr>
      <w:numPr>
        <w:numId w:val="19"/>
      </w:numPr>
      <w:ind w:left="567"/>
      <w:contextualSpacing/>
    </w:pPr>
  </w:style>
  <w:style w:type="paragraph" w:styleId="Opstilling-punkttegn2">
    <w:name w:val="List Bullet 2"/>
    <w:basedOn w:val="Normal"/>
    <w:uiPriority w:val="99"/>
    <w:unhideWhenUsed/>
    <w:rsid w:val="00D21571"/>
    <w:pPr>
      <w:numPr>
        <w:ilvl w:val="1"/>
        <w:numId w:val="19"/>
      </w:numPr>
      <w:ind w:left="794"/>
      <w:contextualSpacing/>
    </w:pPr>
  </w:style>
  <w:style w:type="paragraph" w:styleId="Opstilling-punkttegn3">
    <w:name w:val="List Bullet 3"/>
    <w:basedOn w:val="Normal"/>
    <w:uiPriority w:val="99"/>
    <w:unhideWhenUsed/>
    <w:rsid w:val="00D21571"/>
    <w:pPr>
      <w:numPr>
        <w:ilvl w:val="2"/>
        <w:numId w:val="19"/>
      </w:numPr>
      <w:ind w:left="1021"/>
      <w:contextualSpacing/>
    </w:pPr>
  </w:style>
  <w:style w:type="paragraph" w:styleId="Opstilling-punkttegn4">
    <w:name w:val="List Bullet 4"/>
    <w:basedOn w:val="Normal"/>
    <w:uiPriority w:val="99"/>
    <w:unhideWhenUsed/>
    <w:rsid w:val="00D21571"/>
    <w:pPr>
      <w:numPr>
        <w:ilvl w:val="3"/>
        <w:numId w:val="19"/>
      </w:numPr>
      <w:ind w:left="1248"/>
      <w:contextualSpacing/>
    </w:pPr>
  </w:style>
  <w:style w:type="paragraph" w:styleId="Opstilling-punkttegn5">
    <w:name w:val="List Bullet 5"/>
    <w:basedOn w:val="Normal"/>
    <w:uiPriority w:val="99"/>
    <w:unhideWhenUsed/>
    <w:rsid w:val="00D21571"/>
    <w:pPr>
      <w:numPr>
        <w:ilvl w:val="5"/>
        <w:numId w:val="19"/>
      </w:numPr>
      <w:ind w:left="1474"/>
      <w:contextualSpacing/>
    </w:pPr>
  </w:style>
  <w:style w:type="paragraph" w:customStyle="1" w:styleId="DatoHeader">
    <w:name w:val="Dato_Header"/>
    <w:basedOn w:val="Sidehoved"/>
    <w:qFormat/>
    <w:rsid w:val="00D21571"/>
    <w:pPr>
      <w:tabs>
        <w:tab w:val="right" w:pos="9526"/>
      </w:tabs>
      <w:spacing w:line="240" w:lineRule="atLeast"/>
      <w:ind w:right="-1758"/>
    </w:pPr>
    <w:rPr>
      <w:noProof/>
      <w:lang w:eastAsia="da-DK"/>
    </w:rPr>
  </w:style>
  <w:style w:type="paragraph" w:customStyle="1" w:styleId="InitialerHeader">
    <w:name w:val="Initialer_Header"/>
    <w:basedOn w:val="DatoHeader"/>
    <w:qFormat/>
    <w:rsid w:val="00D21571"/>
    <w:pPr>
      <w:spacing w:line="168" w:lineRule="atLeast"/>
    </w:pPr>
    <w:rPr>
      <w:sz w:val="14"/>
    </w:rPr>
  </w:style>
  <w:style w:type="paragraph" w:customStyle="1" w:styleId="NotatUndertitel">
    <w:name w:val="Notat_Undertitel"/>
    <w:basedOn w:val="MdeInfo"/>
    <w:qFormat/>
    <w:rsid w:val="00D21571"/>
    <w:pPr>
      <w:spacing w:line="240" w:lineRule="atLeast"/>
    </w:pPr>
    <w:rPr>
      <w:b/>
    </w:rPr>
  </w:style>
  <w:style w:type="character" w:styleId="Pladsholdertekst">
    <w:name w:val="Placeholder Text"/>
    <w:basedOn w:val="Standardskrifttypeiafsnit"/>
    <w:uiPriority w:val="99"/>
    <w:semiHidden/>
    <w:rsid w:val="00D21571"/>
    <w:rPr>
      <w:color w:val="808080"/>
    </w:rPr>
  </w:style>
  <w:style w:type="paragraph" w:styleId="Listeafsnit">
    <w:name w:val="List Paragraph"/>
    <w:basedOn w:val="Normal"/>
    <w:uiPriority w:val="34"/>
    <w:qFormat/>
    <w:rsid w:val="00D21571"/>
    <w:pPr>
      <w:spacing w:after="120" w:line="360" w:lineRule="auto"/>
      <w:ind w:left="720"/>
      <w:contextualSpacing/>
    </w:pPr>
    <w:rPr>
      <w:rFonts w:ascii="Verdana" w:hAnsi="Verdana"/>
      <w:sz w:val="18"/>
    </w:rPr>
  </w:style>
  <w:style w:type="paragraph" w:customStyle="1" w:styleId="Opstillingmedi">
    <w:name w:val="Opstilling med (i)"/>
    <w:aliases w:val="(ii),(iii)"/>
    <w:basedOn w:val="Normal"/>
    <w:rsid w:val="00D21571"/>
    <w:pPr>
      <w:widowControl w:val="0"/>
      <w:numPr>
        <w:numId w:val="20"/>
      </w:numPr>
      <w:tabs>
        <w:tab w:val="left" w:pos="1984"/>
      </w:tabs>
      <w:autoSpaceDE w:val="0"/>
      <w:autoSpaceDN w:val="0"/>
      <w:adjustRightInd w:val="0"/>
      <w:spacing w:after="0" w:line="360" w:lineRule="auto"/>
      <w:jc w:val="both"/>
    </w:pPr>
    <w:rPr>
      <w:rFonts w:ascii="Verdana" w:eastAsiaTheme="minorEastAsia" w:hAnsi="Verdana" w:cs="Times New Roman"/>
      <w:spacing w:val="6"/>
      <w:sz w:val="18"/>
      <w:szCs w:val="18"/>
      <w:lang w:val="en-US" w:eastAsia="da-DK"/>
    </w:rPr>
  </w:style>
  <w:style w:type="paragraph" w:customStyle="1" w:styleId="Overskriftsniveau1">
    <w:name w:val="Overskriftsniveau 1"/>
    <w:basedOn w:val="Normal"/>
    <w:next w:val="Normalindrykning"/>
    <w:qFormat/>
    <w:rsid w:val="00D21571"/>
    <w:pPr>
      <w:keepNext/>
      <w:widowControl w:val="0"/>
      <w:numPr>
        <w:numId w:val="27"/>
      </w:numPr>
      <w:autoSpaceDE w:val="0"/>
      <w:autoSpaceDN w:val="0"/>
      <w:adjustRightInd w:val="0"/>
      <w:spacing w:after="320" w:line="360" w:lineRule="auto"/>
      <w:jc w:val="both"/>
      <w:outlineLvl w:val="0"/>
    </w:pPr>
    <w:rPr>
      <w:rFonts w:ascii="Verdana" w:eastAsiaTheme="minorEastAsia" w:hAnsi="Verdana" w:cs="Times New Roman"/>
      <w:b/>
      <w:spacing w:val="6"/>
      <w:sz w:val="18"/>
      <w:szCs w:val="18"/>
      <w:lang w:val="en-US" w:eastAsia="da-DK"/>
    </w:rPr>
  </w:style>
  <w:style w:type="paragraph" w:customStyle="1" w:styleId="Overskriftsniveau2">
    <w:name w:val="Overskriftsniveau 2"/>
    <w:basedOn w:val="Overskriftsniveau1"/>
    <w:next w:val="Normalindrykning"/>
    <w:rsid w:val="00D21571"/>
    <w:pPr>
      <w:numPr>
        <w:ilvl w:val="1"/>
      </w:numPr>
      <w:tabs>
        <w:tab w:val="clear" w:pos="992"/>
      </w:tabs>
      <w:outlineLvl w:val="1"/>
    </w:pPr>
    <w:rPr>
      <w:b w:val="0"/>
    </w:rPr>
  </w:style>
  <w:style w:type="paragraph" w:customStyle="1" w:styleId="Overskriftsniveau3">
    <w:name w:val="Overskriftsniveau 3"/>
    <w:basedOn w:val="Overskriftsniveau2"/>
    <w:next w:val="Normalindrykning"/>
    <w:rsid w:val="00D21571"/>
    <w:pPr>
      <w:numPr>
        <w:ilvl w:val="2"/>
      </w:numPr>
      <w:tabs>
        <w:tab w:val="clear" w:pos="992"/>
      </w:tabs>
      <w:outlineLvl w:val="2"/>
    </w:pPr>
  </w:style>
  <w:style w:type="paragraph" w:customStyle="1" w:styleId="Overskriftsniveau4">
    <w:name w:val="Overskriftsniveau 4"/>
    <w:basedOn w:val="Overskriftsniveau2"/>
    <w:next w:val="Normalindrykning"/>
    <w:rsid w:val="00D21571"/>
    <w:pPr>
      <w:numPr>
        <w:ilvl w:val="3"/>
      </w:numPr>
      <w:tabs>
        <w:tab w:val="clear" w:pos="992"/>
      </w:tabs>
      <w:outlineLvl w:val="3"/>
    </w:pPr>
  </w:style>
  <w:style w:type="paragraph" w:customStyle="1" w:styleId="Afsnitsniveau2">
    <w:name w:val="Afsnitsniveau 2"/>
    <w:basedOn w:val="Overskriftsniveau2"/>
    <w:next w:val="Normalindrykning"/>
    <w:qFormat/>
    <w:rsid w:val="00D21571"/>
    <w:pPr>
      <w:keepNext w:val="0"/>
      <w:tabs>
        <w:tab w:val="num" w:pos="992"/>
      </w:tabs>
      <w:spacing w:after="0"/>
    </w:pPr>
  </w:style>
  <w:style w:type="paragraph" w:styleId="Normalindrykning">
    <w:name w:val="Normal Indent"/>
    <w:basedOn w:val="Normal"/>
    <w:uiPriority w:val="99"/>
    <w:unhideWhenUsed/>
    <w:qFormat/>
    <w:rsid w:val="00D21571"/>
    <w:pPr>
      <w:spacing w:after="0" w:line="240" w:lineRule="auto"/>
      <w:ind w:left="1304"/>
    </w:pPr>
    <w:rPr>
      <w:rFonts w:ascii="Verdana" w:hAnsi="Verdana"/>
      <w:sz w:val="20"/>
      <w:szCs w:val="20"/>
    </w:rPr>
  </w:style>
  <w:style w:type="character" w:styleId="Kommentarhenvisning">
    <w:name w:val="annotation reference"/>
    <w:basedOn w:val="Standardskrifttypeiafsnit"/>
    <w:uiPriority w:val="99"/>
    <w:semiHidden/>
    <w:unhideWhenUsed/>
    <w:rsid w:val="00D21571"/>
    <w:rPr>
      <w:sz w:val="16"/>
      <w:szCs w:val="16"/>
    </w:rPr>
  </w:style>
  <w:style w:type="paragraph" w:styleId="Kommentartekst">
    <w:name w:val="annotation text"/>
    <w:basedOn w:val="Normal"/>
    <w:link w:val="KommentartekstTegn"/>
    <w:uiPriority w:val="99"/>
    <w:unhideWhenUsed/>
    <w:rsid w:val="00D21571"/>
    <w:pPr>
      <w:spacing w:line="240" w:lineRule="auto"/>
    </w:pPr>
    <w:rPr>
      <w:sz w:val="20"/>
      <w:szCs w:val="20"/>
    </w:rPr>
  </w:style>
  <w:style w:type="character" w:customStyle="1" w:styleId="KommentartekstTegn">
    <w:name w:val="Kommentartekst Tegn"/>
    <w:basedOn w:val="Standardskrifttypeiafsnit"/>
    <w:link w:val="Kommentartekst"/>
    <w:uiPriority w:val="99"/>
    <w:rsid w:val="00D21571"/>
    <w:rPr>
      <w:rFonts w:asciiTheme="minorHAnsi" w:eastAsiaTheme="minorHAnsi" w:hAnsiTheme="minorHAnsi" w:cstheme="minorBidi"/>
      <w:lang w:eastAsia="en-US"/>
    </w:rPr>
  </w:style>
  <w:style w:type="paragraph" w:styleId="Kommentaremne">
    <w:name w:val="annotation subject"/>
    <w:basedOn w:val="Kommentartekst"/>
    <w:next w:val="Kommentartekst"/>
    <w:link w:val="KommentaremneTegn"/>
    <w:uiPriority w:val="99"/>
    <w:semiHidden/>
    <w:unhideWhenUsed/>
    <w:rsid w:val="00D21571"/>
    <w:rPr>
      <w:b/>
      <w:bCs/>
    </w:rPr>
  </w:style>
  <w:style w:type="character" w:customStyle="1" w:styleId="KommentaremneTegn">
    <w:name w:val="Kommentaremne Tegn"/>
    <w:basedOn w:val="KommentartekstTegn"/>
    <w:link w:val="Kommentaremne"/>
    <w:uiPriority w:val="99"/>
    <w:semiHidden/>
    <w:rsid w:val="00D21571"/>
    <w:rPr>
      <w:rFonts w:asciiTheme="minorHAnsi" w:eastAsiaTheme="minorHAnsi" w:hAnsiTheme="minorHAnsi" w:cstheme="minorBidi"/>
      <w:b/>
      <w:bCs/>
      <w:lang w:eastAsia="en-US"/>
    </w:rPr>
  </w:style>
  <w:style w:type="paragraph" w:styleId="Brdtekstindrykning">
    <w:name w:val="Body Text Indent"/>
    <w:basedOn w:val="Normal"/>
    <w:link w:val="BrdtekstindrykningTegn"/>
    <w:uiPriority w:val="99"/>
    <w:semiHidden/>
    <w:unhideWhenUsed/>
    <w:rsid w:val="00D21571"/>
    <w:pPr>
      <w:spacing w:after="120"/>
      <w:ind w:left="283"/>
    </w:pPr>
  </w:style>
  <w:style w:type="character" w:customStyle="1" w:styleId="BrdtekstindrykningTegn">
    <w:name w:val="Brødtekstindrykning Tegn"/>
    <w:basedOn w:val="Standardskrifttypeiafsnit"/>
    <w:link w:val="Brdtekstindrykning"/>
    <w:uiPriority w:val="99"/>
    <w:semiHidden/>
    <w:rsid w:val="00D21571"/>
    <w:rPr>
      <w:rFonts w:asciiTheme="minorHAnsi" w:eastAsiaTheme="minorHAnsi" w:hAnsiTheme="minorHAnsi" w:cstheme="minorBidi"/>
      <w:sz w:val="22"/>
      <w:szCs w:val="22"/>
      <w:lang w:eastAsia="en-US"/>
    </w:rPr>
  </w:style>
  <w:style w:type="paragraph" w:styleId="Brdtekst-frstelinjeindrykning2">
    <w:name w:val="Body Text First Indent 2"/>
    <w:basedOn w:val="Brdtekstindrykning"/>
    <w:link w:val="Brdtekst-frstelinjeindrykning2Tegn"/>
    <w:uiPriority w:val="99"/>
    <w:unhideWhenUsed/>
    <w:rsid w:val="00D21571"/>
    <w:pPr>
      <w:spacing w:after="200" w:line="276" w:lineRule="auto"/>
      <w:ind w:left="360" w:firstLine="360"/>
    </w:pPr>
  </w:style>
  <w:style w:type="character" w:customStyle="1" w:styleId="Brdtekst-frstelinjeindrykning2Tegn">
    <w:name w:val="Brødtekst - førstelinjeindrykning 2 Tegn"/>
    <w:basedOn w:val="BrdtekstindrykningTegn"/>
    <w:link w:val="Brdtekst-frstelinjeindrykning2"/>
    <w:uiPriority w:val="99"/>
    <w:rsid w:val="00D21571"/>
    <w:rPr>
      <w:rFonts w:asciiTheme="minorHAnsi" w:eastAsiaTheme="minorHAnsi" w:hAnsiTheme="minorHAnsi" w:cstheme="minorBidi"/>
      <w:sz w:val="22"/>
      <w:szCs w:val="22"/>
      <w:lang w:eastAsia="en-US"/>
    </w:rPr>
  </w:style>
  <w:style w:type="paragraph" w:customStyle="1" w:styleId="Default">
    <w:name w:val="Default"/>
    <w:rsid w:val="00D21571"/>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D21571"/>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ab">
    <w:name w:val="parab"/>
    <w:basedOn w:val="Normal"/>
    <w:rsid w:val="00D21571"/>
    <w:pPr>
      <w:spacing w:before="100" w:beforeAutospacing="1" w:after="100" w:afterAutospacing="1" w:line="240" w:lineRule="auto"/>
    </w:pPr>
    <w:rPr>
      <w:rFonts w:ascii="Tahoma" w:eastAsia="Times New Roman" w:hAnsi="Tahoma" w:cs="Tahoma"/>
      <w:color w:val="000000"/>
      <w:sz w:val="24"/>
      <w:szCs w:val="24"/>
      <w:lang w:eastAsia="da-DK"/>
    </w:rPr>
  </w:style>
  <w:style w:type="table" w:customStyle="1" w:styleId="Gittertabel41">
    <w:name w:val="Gittertabel 41"/>
    <w:basedOn w:val="Tabel-Normal"/>
    <w:uiPriority w:val="49"/>
    <w:rsid w:val="00D21571"/>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1-lys1">
    <w:name w:val="Gittertabel 1 - lys1"/>
    <w:basedOn w:val="Tabel-Normal"/>
    <w:uiPriority w:val="46"/>
    <w:rsid w:val="00D2157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BesgtLink">
    <w:name w:val="FollowedHyperlink"/>
    <w:basedOn w:val="Standardskrifttypeiafsnit"/>
    <w:uiPriority w:val="99"/>
    <w:semiHidden/>
    <w:unhideWhenUsed/>
    <w:rsid w:val="00D21571"/>
    <w:rPr>
      <w:color w:val="800080" w:themeColor="followedHyperlink"/>
      <w:u w:val="single"/>
    </w:rPr>
  </w:style>
  <w:style w:type="paragraph" w:styleId="Fodnotetekst">
    <w:name w:val="footnote text"/>
    <w:basedOn w:val="Normal"/>
    <w:link w:val="FodnotetekstTegn"/>
    <w:uiPriority w:val="99"/>
    <w:semiHidden/>
    <w:unhideWhenUsed/>
    <w:rsid w:val="00D2157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21571"/>
    <w:rPr>
      <w:rFonts w:asciiTheme="minorHAnsi" w:eastAsiaTheme="minorHAnsi" w:hAnsiTheme="minorHAnsi" w:cstheme="minorBidi"/>
      <w:lang w:eastAsia="en-US"/>
    </w:rPr>
  </w:style>
  <w:style w:type="character" w:styleId="Fodnotehenvisning">
    <w:name w:val="footnote reference"/>
    <w:basedOn w:val="Standardskrifttypeiafsnit"/>
    <w:uiPriority w:val="99"/>
    <w:semiHidden/>
    <w:unhideWhenUsed/>
    <w:rsid w:val="00D215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92F67DA06E62048A346F3CD4B28C56C" ma:contentTypeVersion="3" ma:contentTypeDescription="GetOrganized dokument" ma:contentTypeScope="" ma:versionID="b4299680c1b9d97b620e258dc0768f96">
  <xsd:schema xmlns:xsd="http://www.w3.org/2001/XMLSchema" xmlns:xs="http://www.w3.org/2001/XMLSchema" xmlns:p="http://schemas.microsoft.com/office/2006/metadata/properties" xmlns:ns1="http://schemas.microsoft.com/sharepoint/v3" xmlns:ns2="239E455F-2743-4C17-A132-908D7CFCBDD6" xmlns:ns3="239e455f-2743-4c17-a132-908d7cfcbdd6" xmlns:ns4="3407bd99-0466-472b-b5e3-7cc5696f1b7d" targetNamespace="http://schemas.microsoft.com/office/2006/metadata/properties" ma:root="true" ma:fieldsID="da4bb30f62e6174c71513209dc5bfb26" ns1:_="" ns2:_="" ns3:_="" ns4:_="">
    <xsd:import namespace="http://schemas.microsoft.com/sharepoint/v3"/>
    <xsd:import namespace="239E455F-2743-4C17-A132-908D7CFCBDD6"/>
    <xsd:import namespace="239e455f-2743-4c17-a132-908d7cfcbdd6"/>
    <xsd:import namespace="3407bd99-0466-472b-b5e3-7cc5696f1b7d"/>
    <xsd:element name="properties">
      <xsd:complexType>
        <xsd:sequence>
          <xsd:element name="documentManagement">
            <xsd:complexType>
              <xsd:all>
                <xsd:element ref="ns2:Beskrivelse" minOccurs="0"/>
                <xsd:element ref="ns2:Dato" minOccurs="0"/>
                <xsd:element ref="ns2:Modtager" minOccurs="0"/>
                <xsd:element ref="ns2:Korrespondance" minOccurs="0"/>
                <xsd:element ref="ns2:CCMAgendaDocumentStatus" minOccurs="0"/>
                <xsd:element ref="ns2:Postliste" minOccurs="0"/>
                <xsd:element ref="ns1:CaseOwner" minOccurs="0"/>
                <xsd:element ref="ns3:SkannetAf" minOccurs="0"/>
                <xsd:element ref="ns2:Preview" minOccurs="0"/>
                <xsd:element ref="ns2:CCMAgendaStatus" minOccurs="0"/>
                <xsd:element ref="ns2:CCMMeetingCaseLink"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2:g837c6e80f5d4d9e81d1984e871682fc" minOccurs="0"/>
                <xsd:element ref="ns1:CCMSubID" minOccurs="0"/>
                <xsd:element ref="ns2:CCMMeetingCaseId" minOccurs="0"/>
                <xsd:element ref="ns2:CCMMeetingCaseInstanceId" minOccurs="0"/>
                <xsd:element ref="ns2:CCMAgendaItemId" minOccurs="0"/>
                <xsd:element ref="ns2:AgendaStatusIcon" minOccurs="0"/>
                <xsd:element ref="ns2:IsEDeliveryNote" minOccurs="0"/>
                <xsd:element ref="ns2:Afsender_x003a_Id" minOccurs="0"/>
                <xsd:element ref="ns2:Afsender" minOccurs="0"/>
                <xsd:element ref="ns2:ScannetAf" minOccurs="0"/>
                <xsd:element ref="ns2:Classification" minOccurs="0"/>
                <xsd:element ref="ns1:CCMVisualId" minOccurs="0"/>
                <xsd:element ref="ns1:CCMOriginalDocID" minOccurs="0"/>
                <xsd:element ref="ns2:Registrering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135;#Mette Lundsgaard (1437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6" nillable="true" ma:displayName="Sags ID" ma:default="Tildeler" ma:description="" ma:internalName="CaseID" ma:readOnly="true">
      <xsd:simpleType>
        <xsd:restriction base="dms:Text"/>
      </xsd:simpleType>
    </xsd:element>
    <xsd:element name="DocID" ma:index="17" nillable="true" ma:displayName="Dok ID" ma:default="Tildeler" ma:description="" ma:internalName="DocID" ma:readOnly="true">
      <xsd:simpleType>
        <xsd:restriction base="dms:Text"/>
      </xsd:simpleType>
    </xsd:element>
    <xsd:element name="Finalized" ma:index="18" nillable="true" ma:displayName="Endeligt" ma:default="False" ma:description="" ma:internalName="Finalized" ma:readOnly="true">
      <xsd:simpleType>
        <xsd:restriction base="dms:Boolean"/>
      </xsd:simpleType>
    </xsd:element>
    <xsd:element name="Related" ma:index="19" nillable="true" ma:displayName="Vedhæftet dokument" ma:default="False" ma:description="" ma:internalName="Related" ma:readOnly="true">
      <xsd:simpleType>
        <xsd:restriction base="dms:Boolean"/>
      </xsd:simpleType>
    </xsd:element>
    <xsd:element name="RegistrationDate" ma:index="20" nillable="true" ma:displayName="Registrerings dato" ma:description="" ma:format="DateTime" ma:internalName="RegistrationDate" ma:readOnly="true">
      <xsd:simpleType>
        <xsd:restriction base="dms:DateTime"/>
      </xsd:simpleType>
    </xsd:element>
    <xsd:element name="CaseRecordNumber" ma:index="21" nillable="true" ma:displayName="Akt ID" ma:decimals="0" ma:default="0" ma:description="" ma:internalName="CaseRecordNumber" ma:readOnly="true">
      <xsd:simpleType>
        <xsd:restriction base="dms:Number"/>
      </xsd:simpleType>
    </xsd:element>
    <xsd:element name="LocalAttachment" ma:index="22" nillable="true" ma:displayName="Lokalt bilag" ma:default="False" ma:description="" ma:internalName="LocalAttachment" ma:readOnly="true">
      <xsd:simpleType>
        <xsd:restriction base="dms:Boolean"/>
      </xsd:simpleType>
    </xsd:element>
    <xsd:element name="CCMTemplateName" ma:index="23" nillable="true" ma:displayName="Skabelon navn" ma:description="" ma:internalName="CCMTemplateName" ma:readOnly="true">
      <xsd:simpleType>
        <xsd:restriction base="dms:Text"/>
      </xsd:simpleType>
    </xsd:element>
    <xsd:element name="CCMTemplateVersion" ma:index="24" nillable="true" ma:displayName="Skabelon version" ma:description="" ma:internalName="CCMTemplateVersion" ma:readOnly="true">
      <xsd:simpleType>
        <xsd:restriction base="dms:Text"/>
      </xsd:simpleType>
    </xsd:element>
    <xsd:element name="CCMTemplateID" ma:index="25" nillable="true" ma:displayName="CCMTemplateID" ma:decimals="0" ma:default="0" ma:description="" ma:hidden="true" ma:internalName="CCMTemplateID" ma:readOnly="true">
      <xsd:simpleType>
        <xsd:restriction base="dms:Number"/>
      </xsd:simpleType>
    </xsd:element>
    <xsd:element name="CCMSystemID" ma:index="26" nillable="true" ma:displayName="CCMSystemID" ma:description="" ma:hidden="true" ma:internalName="CCMSystemID" ma:readOnly="true">
      <xsd:simpleType>
        <xsd:restriction base="dms:Text"/>
      </xsd:simpleType>
    </xsd:element>
    <xsd:element name="WasEncrypted" ma:index="27" nillable="true" ma:displayName="Krypteret" ma:default="False" ma:description="" ma:internalName="WasEncrypted" ma:readOnly="true">
      <xsd:simpleType>
        <xsd:restriction base="dms:Boolean"/>
      </xsd:simpleType>
    </xsd:element>
    <xsd:element name="WasSigned" ma:index="28" nillable="true" ma:displayName="Signeret" ma:default="False" ma:description="" ma:internalName="WasSigned" ma:readOnly="true">
      <xsd:simpleType>
        <xsd:restriction base="dms:Boolean"/>
      </xsd:simpleType>
    </xsd:element>
    <xsd:element name="MailHasAttachments" ma:index="29" nillable="true" ma:displayName="E-mail har vedhæftede filer" ma:default="False" ma:description="" ma:internalName="MailHasAttachments" ma:readOnly="true">
      <xsd:simpleType>
        <xsd:restriction base="dms:Boolean"/>
      </xsd:simpleType>
    </xsd:element>
    <xsd:element name="CCMConversation" ma:index="30" nillable="true" ma:displayName="Samtale" ma:description="" ma:internalName="CCMConversation" ma:readOnly="true">
      <xsd:simpleType>
        <xsd:restriction base="dms:Text"/>
      </xsd:simpleType>
    </xsd:element>
    <xsd:element name="CCMSubID" ma:index="33" nillable="true" ma:displayName="CCMSubID" ma:description="" ma:internalName="CCMSubID" ma:readOnly="true">
      <xsd:simpleType>
        <xsd:restriction base="dms:Text">
          <xsd:maxLength value="255"/>
        </xsd:restriction>
      </xsd:simpleType>
    </xsd:element>
    <xsd:element name="CCMVisualId" ma:index="48" nillable="true" ma:displayName="Sags ID" ma:default="Tildeler" ma:description="" ma:internalName="CCMVisualId" ma:readOnly="true">
      <xsd:simpleType>
        <xsd:restriction base="dms:Text"/>
      </xsd:simpleType>
    </xsd:element>
    <xsd:element name="CCMOriginalDocID" ma:index="49"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E455F-2743-4C17-A132-908D7CFCBDD6"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Modtager" ma:index="4" nillable="true" ma:displayName="Modtager" ma:list="{4CFEDAE3-5D73-4C06-9A69-2CD83015C7E3}"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Preview" ma:index="11" nillable="true" ma:displayName="Se" ma:description="The Ontolica Preview column displays a preview of the first page of the document. Click the icon to open a preview of the full document." ma:internalName="Preview">
      <xsd:simpleType>
        <xsd:restriction base="dms:Unknow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g837c6e80f5d4d9e81d1984e871682fc" ma:index="32" nillable="true" ma:taxonomy="true" ma:internalName="g837c6e80f5d4d9e81d1984e871682fc" ma:taxonomyFieldName="Dokumentstatus" ma:displayName="Dokumentstatus" ma:default="" ma:fieldId="{0837c6e8-0f5d-4d9e-81d1-984e871682fc}"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CCMMeetingCaseId" ma:index="34" nillable="true" ma:displayName="CCMMeetingCaseId" ma:hidden="true" ma:internalName="CCMMeetingCaseId">
      <xsd:simpleType>
        <xsd:restriction base="dms:Text">
          <xsd:maxLength value="255"/>
        </xsd:restriction>
      </xsd:simpleType>
    </xsd:element>
    <xsd:element name="CCMMeetingCaseInstanceId" ma:index="35" nillable="true" ma:displayName="CCMMeetingCaseInstanceId" ma:hidden="true" ma:internalName="CCMMeetingCaseInstanceId">
      <xsd:simpleType>
        <xsd:restriction base="dms:Text">
          <xsd:maxLength value="255"/>
        </xsd:restriction>
      </xsd:simpleType>
    </xsd:element>
    <xsd:element name="CCMAgendaItemId" ma:index="36" nillable="true" ma:displayName="CCMAgendaItemId" ma:decimals="0" ma:hidden="true" ma:internalName="CCMAgendaItemId">
      <xsd:simpleType>
        <xsd:restriction base="dms:Number"/>
      </xsd:simpleType>
    </xsd:element>
    <xsd:element name="AgendaStatusIcon" ma:index="37" nillable="true" ma:displayName="Ikon for dagsordensstatus" ma:internalName="AgendaStatusIcon" ma:readOnly="true">
      <xsd:simpleType>
        <xsd:restriction base="dms:Unknown"/>
      </xsd:simpleType>
    </xsd:element>
    <xsd:element name="IsEDeliveryNote" ma:index="42" nillable="true" ma:displayName="IsEDeliveryNote" ma:default="0" ma:internalName="IsEDeliveryNote">
      <xsd:simpleType>
        <xsd:restriction base="dms:Boolean"/>
      </xsd:simpleType>
    </xsd:element>
    <xsd:element name="Afsender_x003a_Id" ma:index="43" nillable="true" ma:displayName="Afsender:Id" ma:list="{4CFEDAE3-5D73-4C06-9A69-2CD83015C7E3}" ma:internalName="Afsender_x003a_Id" ma:readOnly="true" ma:showField="ID" ma:web="">
      <xsd:simpleType>
        <xsd:restriction base="dms:Lookup"/>
      </xsd:simpleType>
    </xsd:element>
    <xsd:element name="Afsender" ma:index="44" nillable="true" ma:displayName="Afsender" ma:list="{4CFEDAE3-5D73-4C06-9A69-2CD83015C7E3}" ma:internalName="Afsender" ma:showField="FullName">
      <xsd:simpleType>
        <xsd:restriction base="dms:Lookup"/>
      </xsd:simpleType>
    </xsd:element>
    <xsd:element name="ScannetAf" ma:index="46" nillable="true" ma:displayName="Skannet af" ma:internalName="ScannetAf">
      <xsd:simpleType>
        <xsd:restriction base="dms:Text"/>
      </xsd:simpleType>
    </xsd:element>
    <xsd:element name="Classification" ma:index="47" nillable="true" ma:displayName="Classification" ma:internalName="Classification">
      <xsd:simpleType>
        <xsd:restriction base="dms:Choice">
          <xsd:enumeration value="Offentlig"/>
          <xsd:enumeration value="Intern"/>
          <xsd:enumeration value="Fortrolig"/>
        </xsd:restriction>
      </xsd:simpleType>
    </xsd:element>
    <xsd:element name="Registreringsdato" ma:index="5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9e455f-2743-4c17-a132-908d7cfcbdd6"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7bd99-0466-472b-b5e3-7cc5696f1b7d" elementFormDefault="qualified">
    <xsd:import namespace="http://schemas.microsoft.com/office/2006/documentManagement/types"/>
    <xsd:import namespace="http://schemas.microsoft.com/office/infopath/2007/PartnerControls"/>
    <xsd:element name="TaxCatchAll" ma:index="31" nillable="true" ma:displayName="Taxonomy Catch All Column" ma:description="" ma:hidden="true" ma:list="{e93b78b1-7273-49b5-908b-6353ae2138bb}" ma:internalName="TaxCatchAll" ma:showField="CatchAllData" ma:web="3407bd99-0466-472b-b5e3-7cc5696f1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MMeetingCaseLink xmlns="239E455F-2743-4C17-A132-908D7CFCBDD6">
      <Url xsi:nil="true"/>
      <Description xsi:nil="true"/>
    </CCMMeetingCaseLink>
    <SkannetAf xmlns="239e455f-2743-4c17-a132-908d7cfcbdd6" xsi:nil="true"/>
    <ScannetAf xmlns="239E455F-2743-4C17-A132-908D7CFCBDD6" xsi:nil="true"/>
    <CCMAgendaStatus xmlns="239E455F-2743-4C17-A132-908D7CFCBDD6" xsi:nil="true"/>
    <TaxCatchAll xmlns="3407bd99-0466-472b-b5e3-7cc5696f1b7d"/>
    <Registreringsdato xmlns="239E455F-2743-4C17-A132-908D7CFCBDD6">2017-11-14T13:34:29+00:00</Registreringsdato>
    <CCMAgendaDocumentStatus xmlns="239E455F-2743-4C17-A132-908D7CFCBDD6" xsi:nil="true"/>
    <Postliste xmlns="239E455F-2743-4C17-A132-908D7CFCBDD6">false</Postliste>
    <CCMAgendaItemId xmlns="239E455F-2743-4C17-A132-908D7CFCBDD6" xsi:nil="true"/>
    <IsEDeliveryNote xmlns="239E455F-2743-4C17-A132-908D7CFCBDD6">false</IsEDeliveryNote>
    <Modtager xmlns="239E455F-2743-4C17-A132-908D7CFCBDD6"/>
    <Beskrivelse xmlns="239E455F-2743-4C17-A132-908D7CFCBDD6">Tilpasset Databeskyttelsesforordningen og Databeskyttelsesloven</Beskrivelse>
    <CaseOwner xmlns="http://schemas.microsoft.com/sharepoint/v3">
      <UserInfo>
        <DisplayName>Mette Lundsgaard (14372)</DisplayName>
        <AccountId>135</AccountId>
        <AccountType/>
      </UserInfo>
    </CaseOwner>
    <CCMMeetingCaseId xmlns="239E455F-2743-4C17-A132-908D7CFCBDD6" xsi:nil="true"/>
    <CCMMeetingCaseInstanceId xmlns="239E455F-2743-4C17-A132-908D7CFCBDD6" xsi:nil="true"/>
    <Preview xmlns="239E455F-2743-4C17-A132-908D7CFCBDD6" xsi:nil="true"/>
    <Classification xmlns="239E455F-2743-4C17-A132-908D7CFCBDD6" xsi:nil="true"/>
    <Afsender xmlns="239E455F-2743-4C17-A132-908D7CFCBDD6" xsi:nil="true"/>
    <Dato xmlns="239E455F-2743-4C17-A132-908D7CFCBDD6">2017-11-13T23:00:00+00:00</Dato>
    <g837c6e80f5d4d9e81d1984e871682fc xmlns="239E455F-2743-4C17-A132-908D7CFCBDD6">
      <Terms xmlns="http://schemas.microsoft.com/office/infopath/2007/PartnerControls"/>
    </g837c6e80f5d4d9e81d1984e871682fc>
    <Korrespondance xmlns="239E455F-2743-4C17-A132-908D7CFCBDD6">Intern</Korrespondance>
    <LocalAttachment xmlns="http://schemas.microsoft.com/sharepoint/v3">false</LocalAttachment>
    <CaseRecordNumber xmlns="http://schemas.microsoft.com/sharepoint/v3">0</CaseRecordNumber>
    <CaseID xmlns="http://schemas.microsoft.com/sharepoint/v3">EMN-2016-02088</CaseID>
    <RegistrationDate xmlns="http://schemas.microsoft.com/sharepoint/v3" xsi:nil="true"/>
    <Related xmlns="http://schemas.microsoft.com/sharepoint/v3">false</Related>
    <CCMSystemID xmlns="http://schemas.microsoft.com/sharepoint/v3">ea092515-af83-4e21-8047-ec4cc0206f46</CCMSystemID>
    <CCMVisualId xmlns="http://schemas.microsoft.com/sharepoint/v3">EMN-2016-02088</CCMVisualId>
    <Finalized xmlns="http://schemas.microsoft.com/sharepoint/v3">false</Finalized>
    <DocID xmlns="http://schemas.microsoft.com/sharepoint/v3">7096833</DocID>
    <CCMTemplateID xmlns="http://schemas.microsoft.com/sharepoint/v3">0</CCMTemplat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DDB5A-E77E-4DDB-8FEE-542FE5BC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9E455F-2743-4C17-A132-908D7CFCBDD6"/>
    <ds:schemaRef ds:uri="239e455f-2743-4c17-a132-908d7cfcbdd6"/>
    <ds:schemaRef ds:uri="3407bd99-0466-472b-b5e3-7cc5696f1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491F7-9065-407E-9149-E721146BD0B3}">
  <ds:schemaRefs>
    <ds:schemaRef ds:uri="http://schemas.microsoft.com/sharepoint/v3/contenttype/forms"/>
  </ds:schemaRefs>
</ds:datastoreItem>
</file>

<file path=customXml/itemProps3.xml><?xml version="1.0" encoding="utf-8"?>
<ds:datastoreItem xmlns:ds="http://schemas.openxmlformats.org/officeDocument/2006/customXml" ds:itemID="{D4D4A477-3C9C-430A-9DF9-5E029DE4AD50}">
  <ds:schemaRefs>
    <ds:schemaRef ds:uri="http://purl.org/dc/terms/"/>
    <ds:schemaRef ds:uri="http://schemas.openxmlformats.org/package/2006/metadata/core-properties"/>
    <ds:schemaRef ds:uri="http://schemas.microsoft.com/office/2006/documentManagement/types"/>
    <ds:schemaRef ds:uri="3407bd99-0466-472b-b5e3-7cc5696f1b7d"/>
    <ds:schemaRef ds:uri="http://purl.org/dc/elements/1.1/"/>
    <ds:schemaRef ds:uri="http://schemas.microsoft.com/office/2006/metadata/properties"/>
    <ds:schemaRef ds:uri="http://schemas.microsoft.com/office/infopath/2007/PartnerControls"/>
    <ds:schemaRef ds:uri="http://schemas.microsoft.com/sharepoint/v3"/>
    <ds:schemaRef ds:uri="239e455f-2743-4c17-a132-908d7cfcbdd6"/>
    <ds:schemaRef ds:uri="239E455F-2743-4C17-A132-908D7CFCBDD6"/>
    <ds:schemaRef ds:uri="http://www.w3.org/XML/1998/namespace"/>
    <ds:schemaRef ds:uri="http://purl.org/dc/dcmitype/"/>
  </ds:schemaRefs>
</ds:datastoreItem>
</file>

<file path=customXml/itemProps4.xml><?xml version="1.0" encoding="utf-8"?>
<ds:datastoreItem xmlns:ds="http://schemas.openxmlformats.org/officeDocument/2006/customXml" ds:itemID="{9F79F7CD-91BB-414B-BDFD-A1CC194D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2036</Words>
  <Characters>14389</Characters>
  <Application>Microsoft Office Word</Application>
  <DocSecurity>4</DocSecurity>
  <Lines>119</Lines>
  <Paragraphs>32</Paragraphs>
  <ScaleCrop>false</ScaleCrop>
  <HeadingPairs>
    <vt:vector size="2" baseType="variant">
      <vt:variant>
        <vt:lpstr>Titel</vt:lpstr>
      </vt:variant>
      <vt:variant>
        <vt:i4>1</vt:i4>
      </vt:variant>
    </vt:vector>
  </HeadingPairs>
  <TitlesOfParts>
    <vt:vector size="1" baseType="lpstr">
      <vt:lpstr>Silkeborg Kommunes databehandleraftaleskabelon, word (med kommune logo og KL KOMBIT logo)</vt:lpstr>
    </vt:vector>
  </TitlesOfParts>
  <Company/>
  <LinksUpToDate>false</LinksUpToDate>
  <CharactersWithSpaces>16393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Silkeborg Kommunes databehandleraftaleskabelon, word (med kommune logo og KL KOMBIT logo)</dc:title>
  <dc:creator>Mette Lundsgaard (14372)</dc:creator>
  <cp:lastModifiedBy>Merethe Laursen</cp:lastModifiedBy>
  <cp:revision>2</cp:revision>
  <cp:lastPrinted>2018-03-01T12:06:00Z</cp:lastPrinted>
  <dcterms:created xsi:type="dcterms:W3CDTF">2018-05-25T12:05:00Z</dcterms:created>
  <dcterms:modified xsi:type="dcterms:W3CDTF">2018-05-25T12:05:00Z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0x010100AC085CFC53BC46CEA2EADE194AD9D48200092F67DA06E62048A346F3CD4B28C56C</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Dokumentstatus">
    <vt:lpwstr/>
  </property>
  <property fmtid="{D5CDD505-2E9C-101B-9397-08002B2CF9AE}" pid="9" name="CCMEventContext">
    <vt:lpwstr>b65fef97-87ed-4e89-a802-54de8dbc0c70</vt:lpwstr>
  </property>
  <property fmtid="{D5CDD505-2E9C-101B-9397-08002B2CF9AE}" pid="10" name="OfficeInstanceGUID">
    <vt:lpwstr>{787F258E-3C53-4FF0-A806-2E649E208D67}</vt:lpwstr>
  </property>
</Properties>
</file>